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F69F6" w:rsidRPr="006243A5" w:rsidRDefault="00991B9A" w:rsidP="00991B9A">
      <w:pPr>
        <w:tabs>
          <w:tab w:val="left" w:pos="6982"/>
        </w:tabs>
        <w:ind w:right="-4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</w:t>
      </w:r>
      <w:r w:rsidR="001F3D0A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745D2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</w:t>
      </w:r>
      <w:r w:rsidR="006004CD">
        <w:rPr>
          <w:rFonts w:ascii="Times New Roman" w:hAnsi="Times New Roman"/>
          <w:b/>
          <w:sz w:val="28"/>
          <w:szCs w:val="28"/>
        </w:rPr>
        <w:t xml:space="preserve">                         </w:t>
      </w:r>
    </w:p>
    <w:p w:rsidR="007F69F6" w:rsidRPr="00401DFA" w:rsidRDefault="007F69F6" w:rsidP="00817A9B">
      <w:pPr>
        <w:suppressAutoHyphens/>
        <w:spacing w:after="0"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01DFA">
        <w:rPr>
          <w:rFonts w:ascii="Arial" w:hAnsi="Arial" w:cs="Arial"/>
          <w:b/>
          <w:color w:val="000000"/>
          <w:sz w:val="32"/>
          <w:szCs w:val="32"/>
        </w:rPr>
        <w:t xml:space="preserve">СОВЕТ МУНИЦИПАЛЬНОГО ОБРАЗОВАНИЯ </w:t>
      </w:r>
    </w:p>
    <w:p w:rsidR="007F69F6" w:rsidRPr="00401DFA" w:rsidRDefault="007F69F6" w:rsidP="00817A9B">
      <w:pPr>
        <w:suppressAutoHyphens/>
        <w:spacing w:after="0"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01DFA">
        <w:rPr>
          <w:rFonts w:ascii="Arial" w:hAnsi="Arial" w:cs="Arial"/>
          <w:b/>
          <w:color w:val="000000"/>
          <w:sz w:val="32"/>
          <w:szCs w:val="32"/>
        </w:rPr>
        <w:t>«ТАМБОВСКИЙ СЕЛЬСОВЕТ»</w:t>
      </w:r>
    </w:p>
    <w:p w:rsidR="007F69F6" w:rsidRPr="006004CD" w:rsidRDefault="007F69F6" w:rsidP="00817A9B">
      <w:pPr>
        <w:pStyle w:val="3"/>
        <w:suppressAutoHyphens/>
        <w:spacing w:before="120" w:after="0"/>
        <w:jc w:val="center"/>
        <w:rPr>
          <w:sz w:val="28"/>
          <w:szCs w:val="28"/>
        </w:rPr>
      </w:pPr>
      <w:r w:rsidRPr="006004CD">
        <w:rPr>
          <w:sz w:val="28"/>
          <w:szCs w:val="28"/>
        </w:rPr>
        <w:t>ШЕСТОГО  СОЗЫВА</w:t>
      </w:r>
    </w:p>
    <w:p w:rsidR="007F69F6" w:rsidRPr="00401DFA" w:rsidRDefault="00205730" w:rsidP="00817A9B">
      <w:pPr>
        <w:pStyle w:val="2"/>
        <w:suppressAutoHyphens/>
        <w:spacing w:after="0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pict>
          <v:line id="_x0000_s1027" style="position:absolute;left:0;text-align:left;z-index:251661312;mso-wrap-edited:f" from="27pt,1.1pt" to="486pt,1.1pt" wrapcoords="-64 0 -64 0 21632 0 21632 0 -64 0" strokeweight="3.5pt">
            <v:stroke linestyle="thickThin"/>
            <w10:wrap type="tight"/>
          </v:line>
        </w:pict>
      </w:r>
      <w:proofErr w:type="gramStart"/>
      <w:r w:rsidR="007F69F6" w:rsidRPr="00401DFA">
        <w:rPr>
          <w:i w:val="0"/>
          <w:sz w:val="32"/>
          <w:szCs w:val="32"/>
        </w:rPr>
        <w:t>Р</w:t>
      </w:r>
      <w:proofErr w:type="gramEnd"/>
      <w:r w:rsidR="007F69F6" w:rsidRPr="00401DFA">
        <w:rPr>
          <w:i w:val="0"/>
          <w:sz w:val="32"/>
          <w:szCs w:val="32"/>
        </w:rPr>
        <w:t xml:space="preserve"> Е Ш Е Н И Е</w:t>
      </w:r>
    </w:p>
    <w:p w:rsidR="007F69F6" w:rsidRDefault="001F3D0A" w:rsidP="00817A9B">
      <w:pPr>
        <w:suppressAutoHyphens/>
        <w:spacing w:after="0" w:line="36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 xml:space="preserve"> 21.06.2022 г.</w:t>
      </w:r>
      <w:r w:rsidR="00BE7E5C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991B9A">
        <w:rPr>
          <w:rFonts w:ascii="Arial" w:hAnsi="Arial" w:cs="Arial"/>
          <w:color w:val="000000"/>
          <w:sz w:val="24"/>
          <w:szCs w:val="24"/>
          <w:u w:val="single"/>
        </w:rPr>
        <w:t>№</w:t>
      </w:r>
      <w:r w:rsidR="00187AD7">
        <w:rPr>
          <w:rFonts w:ascii="Arial" w:hAnsi="Arial" w:cs="Arial"/>
          <w:color w:val="000000"/>
          <w:sz w:val="24"/>
          <w:szCs w:val="24"/>
          <w:u w:val="single"/>
        </w:rPr>
        <w:t>_</w:t>
      </w:r>
      <w:r w:rsidR="00FC7715">
        <w:rPr>
          <w:rFonts w:ascii="Arial" w:hAnsi="Arial" w:cs="Arial"/>
          <w:color w:val="000000"/>
          <w:sz w:val="24"/>
          <w:szCs w:val="24"/>
          <w:u w:val="single"/>
        </w:rPr>
        <w:t>82</w:t>
      </w:r>
      <w:r w:rsidR="007F69F6" w:rsidRPr="006243A5">
        <w:rPr>
          <w:rFonts w:ascii="Arial" w:hAnsi="Arial" w:cs="Arial"/>
          <w:color w:val="000000"/>
          <w:sz w:val="24"/>
          <w:szCs w:val="24"/>
        </w:rPr>
        <w:t xml:space="preserve"> </w:t>
      </w:r>
      <w:r w:rsidR="007F69F6" w:rsidRPr="006243A5">
        <w:rPr>
          <w:rFonts w:ascii="Arial" w:hAnsi="Arial" w:cs="Arial"/>
          <w:b/>
          <w:color w:val="000000"/>
          <w:sz w:val="24"/>
          <w:szCs w:val="24"/>
        </w:rPr>
        <w:t xml:space="preserve">                     </w:t>
      </w:r>
      <w:r w:rsidR="006243A5">
        <w:rPr>
          <w:rFonts w:ascii="Arial" w:hAnsi="Arial" w:cs="Arial"/>
          <w:b/>
          <w:color w:val="000000"/>
          <w:sz w:val="24"/>
          <w:szCs w:val="24"/>
        </w:rPr>
        <w:t xml:space="preserve">                </w:t>
      </w:r>
      <w:r w:rsidR="007F69F6" w:rsidRPr="006243A5">
        <w:rPr>
          <w:rFonts w:ascii="Arial" w:hAnsi="Arial" w:cs="Arial"/>
          <w:b/>
          <w:color w:val="000000"/>
          <w:sz w:val="24"/>
          <w:szCs w:val="24"/>
        </w:rPr>
        <w:t xml:space="preserve">   </w:t>
      </w:r>
      <w:r w:rsidR="00BE7E5C">
        <w:rPr>
          <w:rFonts w:ascii="Arial" w:hAnsi="Arial" w:cs="Arial"/>
          <w:b/>
          <w:color w:val="000000"/>
          <w:sz w:val="24"/>
          <w:szCs w:val="24"/>
        </w:rPr>
        <w:t xml:space="preserve">                      </w:t>
      </w:r>
      <w:r w:rsidR="00991B9A">
        <w:rPr>
          <w:rFonts w:ascii="Arial" w:hAnsi="Arial" w:cs="Arial"/>
          <w:b/>
          <w:color w:val="000000"/>
          <w:sz w:val="24"/>
          <w:szCs w:val="24"/>
        </w:rPr>
        <w:t xml:space="preserve">   </w:t>
      </w:r>
      <w:r w:rsidR="00FC7715">
        <w:rPr>
          <w:rFonts w:ascii="Arial" w:hAnsi="Arial" w:cs="Arial"/>
          <w:b/>
          <w:color w:val="000000"/>
          <w:sz w:val="24"/>
          <w:szCs w:val="24"/>
        </w:rPr>
        <w:t xml:space="preserve">     </w:t>
      </w:r>
      <w:r w:rsidR="00991B9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E7E5C">
        <w:rPr>
          <w:rFonts w:ascii="Arial" w:hAnsi="Arial" w:cs="Arial"/>
          <w:b/>
          <w:color w:val="000000"/>
          <w:sz w:val="24"/>
          <w:szCs w:val="24"/>
        </w:rPr>
        <w:t xml:space="preserve">    </w:t>
      </w:r>
      <w:r w:rsidR="007F69F6" w:rsidRPr="006243A5">
        <w:rPr>
          <w:rFonts w:ascii="Arial" w:hAnsi="Arial" w:cs="Arial"/>
          <w:b/>
          <w:color w:val="000000"/>
          <w:sz w:val="24"/>
          <w:szCs w:val="24"/>
        </w:rPr>
        <w:tab/>
      </w:r>
      <w:r w:rsidR="007F69F6" w:rsidRPr="006243A5">
        <w:rPr>
          <w:rFonts w:ascii="Arial" w:hAnsi="Arial" w:cs="Arial"/>
          <w:color w:val="000000"/>
          <w:sz w:val="24"/>
          <w:szCs w:val="24"/>
        </w:rPr>
        <w:t>с. Тамбовка</w:t>
      </w:r>
    </w:p>
    <w:p w:rsidR="00991B9A" w:rsidRDefault="00991B9A" w:rsidP="00817A9B">
      <w:pPr>
        <w:suppressAutoHyphens/>
        <w:spacing w:after="0" w:line="360" w:lineRule="atLeast"/>
        <w:rPr>
          <w:rFonts w:ascii="Arial" w:hAnsi="Arial" w:cs="Arial"/>
          <w:color w:val="000000"/>
          <w:sz w:val="24"/>
          <w:szCs w:val="24"/>
        </w:rPr>
      </w:pPr>
    </w:p>
    <w:p w:rsidR="00991B9A" w:rsidRDefault="00991B9A" w:rsidP="00817A9B">
      <w:pPr>
        <w:suppressAutoHyphens/>
        <w:spacing w:after="0" w:line="360" w:lineRule="atLeast"/>
        <w:rPr>
          <w:rFonts w:ascii="Arial" w:hAnsi="Arial" w:cs="Arial"/>
          <w:color w:val="000000"/>
          <w:sz w:val="24"/>
          <w:szCs w:val="24"/>
        </w:rPr>
      </w:pPr>
    </w:p>
    <w:p w:rsidR="00991B9A" w:rsidRPr="00991B9A" w:rsidRDefault="00991B9A" w:rsidP="00082140">
      <w:pPr>
        <w:suppressAutoHyphens/>
        <w:spacing w:after="0" w:line="360" w:lineRule="atLeast"/>
        <w:ind w:firstLine="709"/>
        <w:rPr>
          <w:rFonts w:ascii="Arial" w:hAnsi="Arial" w:cs="Arial"/>
          <w:b/>
          <w:color w:val="000000"/>
          <w:sz w:val="24"/>
          <w:szCs w:val="24"/>
        </w:rPr>
      </w:pPr>
      <w:r w:rsidRPr="00991B9A">
        <w:rPr>
          <w:rFonts w:ascii="Arial" w:hAnsi="Arial" w:cs="Arial"/>
          <w:b/>
          <w:color w:val="000000"/>
          <w:sz w:val="24"/>
          <w:szCs w:val="24"/>
        </w:rPr>
        <w:t>О признании утратившим силу Решение Совета МО «Тамбовский сельсовет»</w:t>
      </w:r>
      <w:r w:rsidR="0008214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991B9A">
        <w:rPr>
          <w:rFonts w:ascii="Arial" w:hAnsi="Arial" w:cs="Arial"/>
          <w:b/>
          <w:color w:val="000000"/>
          <w:sz w:val="24"/>
          <w:szCs w:val="24"/>
        </w:rPr>
        <w:t>от 24.08.2018 № 167 «Об утверждении цен и нормативов затрат, непосредственно связанных с выращиванием деревьев и кустарников, а также уходом за ними до возраста уничтоженных или поврежденных»</w:t>
      </w:r>
    </w:p>
    <w:p w:rsidR="00991B9A" w:rsidRDefault="00991B9A" w:rsidP="00082140">
      <w:pPr>
        <w:suppressAutoHyphens/>
        <w:spacing w:after="0" w:line="360" w:lineRule="atLeast"/>
        <w:ind w:firstLine="709"/>
        <w:rPr>
          <w:rFonts w:ascii="Arial" w:hAnsi="Arial" w:cs="Arial"/>
          <w:color w:val="000000"/>
          <w:sz w:val="24"/>
          <w:szCs w:val="24"/>
        </w:rPr>
      </w:pPr>
    </w:p>
    <w:p w:rsidR="00991B9A" w:rsidRPr="00991B9A" w:rsidRDefault="00991B9A" w:rsidP="00991B9A">
      <w:pPr>
        <w:suppressAutoHyphens/>
        <w:spacing w:after="0" w:line="360" w:lineRule="atLeast"/>
        <w:rPr>
          <w:rFonts w:ascii="Arial" w:hAnsi="Arial" w:cs="Arial"/>
          <w:color w:val="000000"/>
          <w:sz w:val="24"/>
          <w:szCs w:val="24"/>
        </w:rPr>
      </w:pPr>
      <w:r w:rsidRPr="00991B9A">
        <w:rPr>
          <w:rFonts w:ascii="Arial" w:hAnsi="Arial" w:cs="Arial"/>
          <w:color w:val="000000"/>
          <w:sz w:val="24"/>
          <w:szCs w:val="24"/>
        </w:rPr>
        <w:t xml:space="preserve">Совет муниципального образования «Тамбовский сельсовет» </w:t>
      </w:r>
      <w:proofErr w:type="spellStart"/>
      <w:r w:rsidRPr="00991B9A">
        <w:rPr>
          <w:rFonts w:ascii="Arial" w:hAnsi="Arial" w:cs="Arial"/>
          <w:color w:val="000000"/>
          <w:sz w:val="24"/>
          <w:szCs w:val="24"/>
        </w:rPr>
        <w:t>Харабалинского</w:t>
      </w:r>
      <w:proofErr w:type="spellEnd"/>
      <w:r w:rsidRPr="00991B9A">
        <w:rPr>
          <w:rFonts w:ascii="Arial" w:hAnsi="Arial" w:cs="Arial"/>
          <w:color w:val="000000"/>
          <w:sz w:val="24"/>
          <w:szCs w:val="24"/>
        </w:rPr>
        <w:t xml:space="preserve"> района Астраханской области </w:t>
      </w:r>
    </w:p>
    <w:p w:rsidR="00991B9A" w:rsidRPr="00991B9A" w:rsidRDefault="00991B9A" w:rsidP="00991B9A">
      <w:pPr>
        <w:suppressAutoHyphens/>
        <w:spacing w:after="0" w:line="360" w:lineRule="atLeast"/>
        <w:rPr>
          <w:rFonts w:ascii="Arial" w:hAnsi="Arial" w:cs="Arial"/>
          <w:b/>
          <w:color w:val="000000"/>
          <w:sz w:val="24"/>
          <w:szCs w:val="24"/>
        </w:rPr>
      </w:pPr>
      <w:proofErr w:type="gramStart"/>
      <w:r w:rsidRPr="00991B9A">
        <w:rPr>
          <w:rFonts w:ascii="Arial" w:hAnsi="Arial" w:cs="Arial"/>
          <w:b/>
          <w:color w:val="000000"/>
          <w:sz w:val="24"/>
          <w:szCs w:val="24"/>
        </w:rPr>
        <w:t>Р</w:t>
      </w:r>
      <w:proofErr w:type="gramEnd"/>
      <w:r w:rsidRPr="00991B9A">
        <w:rPr>
          <w:rFonts w:ascii="Arial" w:hAnsi="Arial" w:cs="Arial"/>
          <w:b/>
          <w:color w:val="000000"/>
          <w:sz w:val="24"/>
          <w:szCs w:val="24"/>
        </w:rPr>
        <w:t xml:space="preserve"> Е Ш И Л:</w:t>
      </w:r>
    </w:p>
    <w:p w:rsidR="00991B9A" w:rsidRPr="00991B9A" w:rsidRDefault="00991B9A" w:rsidP="00991B9A">
      <w:pPr>
        <w:suppressAutoHyphens/>
        <w:spacing w:after="0" w:line="360" w:lineRule="atLeast"/>
        <w:rPr>
          <w:rFonts w:ascii="Arial" w:hAnsi="Arial" w:cs="Arial"/>
          <w:b/>
          <w:color w:val="000000"/>
          <w:sz w:val="24"/>
          <w:szCs w:val="24"/>
        </w:rPr>
      </w:pPr>
    </w:p>
    <w:p w:rsidR="00991B9A" w:rsidRPr="00991B9A" w:rsidRDefault="00991B9A" w:rsidP="00991B9A">
      <w:pPr>
        <w:pStyle w:val="a9"/>
        <w:numPr>
          <w:ilvl w:val="0"/>
          <w:numId w:val="1"/>
        </w:numPr>
        <w:suppressAutoHyphens/>
        <w:spacing w:after="0" w:line="360" w:lineRule="atLeast"/>
        <w:rPr>
          <w:rFonts w:ascii="Arial" w:hAnsi="Arial" w:cs="Arial"/>
          <w:color w:val="000000"/>
          <w:sz w:val="24"/>
          <w:szCs w:val="24"/>
        </w:rPr>
      </w:pPr>
      <w:r w:rsidRPr="00991B9A">
        <w:rPr>
          <w:rFonts w:ascii="Arial" w:hAnsi="Arial" w:cs="Arial"/>
          <w:color w:val="000000"/>
          <w:sz w:val="24"/>
          <w:szCs w:val="24"/>
        </w:rPr>
        <w:t>Признать утр</w:t>
      </w:r>
      <w:bookmarkStart w:id="0" w:name="_GoBack"/>
      <w:bookmarkEnd w:id="0"/>
      <w:r w:rsidRPr="00991B9A">
        <w:rPr>
          <w:rFonts w:ascii="Arial" w:hAnsi="Arial" w:cs="Arial"/>
          <w:color w:val="000000"/>
          <w:sz w:val="24"/>
          <w:szCs w:val="24"/>
        </w:rPr>
        <w:t>атившим силу Решение Совета МО «Тамбовский сельсовет» от 24.08.2018 № 167 «Об утверждении цен и нормативов затрат, непосредственно связанных с выращиванием деревьев и кустарников, а также уходом за ними до возраста уничтоженных или поврежденных».</w:t>
      </w:r>
    </w:p>
    <w:p w:rsidR="00991B9A" w:rsidRDefault="00991B9A" w:rsidP="00817A9B">
      <w:pPr>
        <w:suppressAutoHyphens/>
        <w:spacing w:after="0" w:line="360" w:lineRule="atLeast"/>
        <w:rPr>
          <w:rFonts w:ascii="Arial" w:hAnsi="Arial" w:cs="Arial"/>
          <w:color w:val="000000"/>
          <w:sz w:val="24"/>
          <w:szCs w:val="24"/>
        </w:rPr>
      </w:pPr>
    </w:p>
    <w:p w:rsidR="00991B9A" w:rsidRDefault="00991B9A" w:rsidP="00991B9A">
      <w:pPr>
        <w:widowControl w:val="0"/>
        <w:tabs>
          <w:tab w:val="left" w:pos="6975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2.</w:t>
      </w:r>
      <w:r w:rsidRPr="000F5331">
        <w:rPr>
          <w:rFonts w:ascii="Arial" w:hAnsi="Arial" w:cs="Arial"/>
          <w:color w:val="000000"/>
          <w:sz w:val="24"/>
          <w:szCs w:val="24"/>
        </w:rPr>
        <w:t>Обнародовать настоящее решение в установленном законом порядке.</w:t>
      </w:r>
    </w:p>
    <w:p w:rsidR="00991B9A" w:rsidRDefault="00991B9A" w:rsidP="00991B9A">
      <w:pPr>
        <w:widowControl w:val="0"/>
        <w:tabs>
          <w:tab w:val="left" w:pos="6975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91B9A" w:rsidRPr="000F5331" w:rsidRDefault="00991B9A" w:rsidP="00991B9A">
      <w:pPr>
        <w:widowControl w:val="0"/>
        <w:tabs>
          <w:tab w:val="left" w:pos="6975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91B9A" w:rsidRDefault="00991B9A" w:rsidP="00991B9A">
      <w:pPr>
        <w:pStyle w:val="aa"/>
        <w:widowControl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991B9A" w:rsidRPr="00991B9A" w:rsidRDefault="00991B9A" w:rsidP="00991B9A">
      <w:pPr>
        <w:autoSpaceDE w:val="0"/>
        <w:autoSpaceDN w:val="0"/>
        <w:adjustRightInd w:val="0"/>
        <w:spacing w:after="0"/>
        <w:ind w:left="-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91B9A">
        <w:rPr>
          <w:rFonts w:ascii="Arial" w:eastAsiaTheme="minorHAnsi" w:hAnsi="Arial" w:cs="Arial"/>
          <w:sz w:val="24"/>
          <w:szCs w:val="24"/>
          <w:lang w:eastAsia="en-US"/>
        </w:rPr>
        <w:t xml:space="preserve">Председатель Совета </w:t>
      </w:r>
    </w:p>
    <w:p w:rsidR="00991B9A" w:rsidRPr="00991B9A" w:rsidRDefault="00991B9A" w:rsidP="00991B9A">
      <w:pPr>
        <w:autoSpaceDE w:val="0"/>
        <w:autoSpaceDN w:val="0"/>
        <w:adjustRightInd w:val="0"/>
        <w:spacing w:after="0"/>
        <w:ind w:left="-567" w:right="-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91B9A">
        <w:rPr>
          <w:rFonts w:ascii="Arial" w:eastAsiaTheme="minorHAnsi" w:hAnsi="Arial" w:cs="Arial"/>
          <w:sz w:val="24"/>
          <w:szCs w:val="24"/>
          <w:lang w:eastAsia="en-US"/>
        </w:rPr>
        <w:t>МО «Тамбовский сельсовет»</w:t>
      </w:r>
      <w:r w:rsidRPr="00991B9A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991B9A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991B9A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</w:t>
      </w:r>
      <w:r w:rsidRPr="00991B9A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А.Б. </w:t>
      </w:r>
      <w:proofErr w:type="spellStart"/>
      <w:r w:rsidRPr="00991B9A">
        <w:rPr>
          <w:rFonts w:ascii="Arial" w:eastAsiaTheme="minorHAnsi" w:hAnsi="Arial" w:cs="Arial"/>
          <w:sz w:val="24"/>
          <w:szCs w:val="24"/>
          <w:lang w:eastAsia="en-US"/>
        </w:rPr>
        <w:t>Харасаев</w:t>
      </w:r>
      <w:proofErr w:type="spellEnd"/>
    </w:p>
    <w:p w:rsidR="00991B9A" w:rsidRDefault="00991B9A" w:rsidP="00991B9A">
      <w:pPr>
        <w:autoSpaceDE w:val="0"/>
        <w:autoSpaceDN w:val="0"/>
        <w:adjustRightInd w:val="0"/>
        <w:spacing w:after="0"/>
        <w:ind w:right="-284"/>
        <w:rPr>
          <w:rFonts w:ascii="Arial" w:eastAsiaTheme="minorHAnsi" w:hAnsi="Arial" w:cs="Arial"/>
          <w:sz w:val="24"/>
          <w:szCs w:val="24"/>
          <w:lang w:eastAsia="en-US"/>
        </w:rPr>
      </w:pPr>
    </w:p>
    <w:p w:rsidR="001F3D0A" w:rsidRPr="00991B9A" w:rsidRDefault="001F3D0A" w:rsidP="00991B9A">
      <w:pPr>
        <w:autoSpaceDE w:val="0"/>
        <w:autoSpaceDN w:val="0"/>
        <w:adjustRightInd w:val="0"/>
        <w:spacing w:after="0"/>
        <w:ind w:right="-284"/>
        <w:rPr>
          <w:rFonts w:ascii="Arial" w:eastAsiaTheme="minorHAnsi" w:hAnsi="Arial" w:cs="Arial"/>
          <w:sz w:val="24"/>
          <w:szCs w:val="24"/>
          <w:lang w:eastAsia="en-US"/>
        </w:rPr>
      </w:pPr>
    </w:p>
    <w:p w:rsidR="001F3D0A" w:rsidRPr="001F3D0A" w:rsidRDefault="001F3D0A" w:rsidP="001F3D0A">
      <w:pPr>
        <w:pStyle w:val="aa"/>
        <w:widowControl w:val="0"/>
        <w:tabs>
          <w:tab w:val="left" w:pos="6946"/>
        </w:tabs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 w:rsidRPr="001F3D0A">
        <w:rPr>
          <w:rFonts w:ascii="Arial" w:hAnsi="Arial" w:cs="Arial"/>
          <w:color w:val="000000"/>
        </w:rPr>
        <w:t>Глава муниципального образования</w:t>
      </w:r>
    </w:p>
    <w:p w:rsidR="007F69F6" w:rsidRPr="00401DFA" w:rsidRDefault="001F3D0A" w:rsidP="001F3D0A">
      <w:pPr>
        <w:pStyle w:val="aa"/>
        <w:widowControl w:val="0"/>
        <w:tabs>
          <w:tab w:val="left" w:pos="6946"/>
        </w:tabs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«Тамбовский сельсовет»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</w:t>
      </w:r>
      <w:r w:rsidRPr="001F3D0A">
        <w:rPr>
          <w:rFonts w:ascii="Arial" w:hAnsi="Arial" w:cs="Arial"/>
          <w:color w:val="000000"/>
        </w:rPr>
        <w:t xml:space="preserve">А. Б. </w:t>
      </w:r>
      <w:proofErr w:type="spellStart"/>
      <w:r w:rsidRPr="001F3D0A">
        <w:rPr>
          <w:rFonts w:ascii="Arial" w:hAnsi="Arial" w:cs="Arial"/>
          <w:color w:val="000000"/>
        </w:rPr>
        <w:t>Харасаев</w:t>
      </w:r>
      <w:proofErr w:type="spellEnd"/>
    </w:p>
    <w:sectPr w:rsidR="007F69F6" w:rsidRPr="00401DFA" w:rsidSect="006E40A3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730" w:rsidRDefault="00205730" w:rsidP="002420B8">
      <w:pPr>
        <w:spacing w:after="0" w:line="240" w:lineRule="auto"/>
      </w:pPr>
      <w:r>
        <w:separator/>
      </w:r>
    </w:p>
  </w:endnote>
  <w:endnote w:type="continuationSeparator" w:id="0">
    <w:p w:rsidR="00205730" w:rsidRDefault="00205730" w:rsidP="0024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730" w:rsidRDefault="00205730" w:rsidP="002420B8">
      <w:pPr>
        <w:spacing w:after="0" w:line="240" w:lineRule="auto"/>
      </w:pPr>
      <w:r>
        <w:separator/>
      </w:r>
    </w:p>
  </w:footnote>
  <w:footnote w:type="continuationSeparator" w:id="0">
    <w:p w:rsidR="00205730" w:rsidRDefault="00205730" w:rsidP="00242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C7C27"/>
    <w:multiLevelType w:val="hybridMultilevel"/>
    <w:tmpl w:val="4086C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17EC"/>
    <w:rsid w:val="00007A3A"/>
    <w:rsid w:val="0002716D"/>
    <w:rsid w:val="00037843"/>
    <w:rsid w:val="00082140"/>
    <w:rsid w:val="0009118A"/>
    <w:rsid w:val="000D1C9E"/>
    <w:rsid w:val="000E2B36"/>
    <w:rsid w:val="000E4460"/>
    <w:rsid w:val="000F3285"/>
    <w:rsid w:val="000F5331"/>
    <w:rsid w:val="00103965"/>
    <w:rsid w:val="00114A25"/>
    <w:rsid w:val="001331D8"/>
    <w:rsid w:val="00137E0F"/>
    <w:rsid w:val="00143FAD"/>
    <w:rsid w:val="00151384"/>
    <w:rsid w:val="00160F57"/>
    <w:rsid w:val="0018303E"/>
    <w:rsid w:val="00187AD7"/>
    <w:rsid w:val="001B069A"/>
    <w:rsid w:val="001B7388"/>
    <w:rsid w:val="001C204A"/>
    <w:rsid w:val="001D16E4"/>
    <w:rsid w:val="001D5A17"/>
    <w:rsid w:val="001D6B85"/>
    <w:rsid w:val="001E0600"/>
    <w:rsid w:val="001E07A4"/>
    <w:rsid w:val="001F3D0A"/>
    <w:rsid w:val="001F7E44"/>
    <w:rsid w:val="002000E0"/>
    <w:rsid w:val="00205730"/>
    <w:rsid w:val="00216793"/>
    <w:rsid w:val="00223F37"/>
    <w:rsid w:val="002420B8"/>
    <w:rsid w:val="00251469"/>
    <w:rsid w:val="00261157"/>
    <w:rsid w:val="002751EB"/>
    <w:rsid w:val="0029085C"/>
    <w:rsid w:val="002A3130"/>
    <w:rsid w:val="002D17EC"/>
    <w:rsid w:val="00300221"/>
    <w:rsid w:val="00303372"/>
    <w:rsid w:val="00310591"/>
    <w:rsid w:val="00322B3D"/>
    <w:rsid w:val="00323FEB"/>
    <w:rsid w:val="00351C7D"/>
    <w:rsid w:val="0035290F"/>
    <w:rsid w:val="003A08B9"/>
    <w:rsid w:val="003C0D6E"/>
    <w:rsid w:val="003C25BE"/>
    <w:rsid w:val="003C39CB"/>
    <w:rsid w:val="003C73E5"/>
    <w:rsid w:val="003D1B82"/>
    <w:rsid w:val="003D298E"/>
    <w:rsid w:val="003F6A40"/>
    <w:rsid w:val="00401DFA"/>
    <w:rsid w:val="00404C83"/>
    <w:rsid w:val="00421E5C"/>
    <w:rsid w:val="004404C1"/>
    <w:rsid w:val="00456357"/>
    <w:rsid w:val="00467A87"/>
    <w:rsid w:val="00476961"/>
    <w:rsid w:val="00477AFF"/>
    <w:rsid w:val="004868C9"/>
    <w:rsid w:val="00495877"/>
    <w:rsid w:val="004B44E3"/>
    <w:rsid w:val="004C3E6B"/>
    <w:rsid w:val="004E252C"/>
    <w:rsid w:val="00504E3D"/>
    <w:rsid w:val="00513349"/>
    <w:rsid w:val="005169C4"/>
    <w:rsid w:val="005B683F"/>
    <w:rsid w:val="005B76AF"/>
    <w:rsid w:val="005D1A0E"/>
    <w:rsid w:val="005F48AB"/>
    <w:rsid w:val="006004CD"/>
    <w:rsid w:val="0060387D"/>
    <w:rsid w:val="006243A5"/>
    <w:rsid w:val="00652EDD"/>
    <w:rsid w:val="00686423"/>
    <w:rsid w:val="006A249F"/>
    <w:rsid w:val="006B1F36"/>
    <w:rsid w:val="006E40A3"/>
    <w:rsid w:val="00714E06"/>
    <w:rsid w:val="00717D56"/>
    <w:rsid w:val="00724DA8"/>
    <w:rsid w:val="007373DA"/>
    <w:rsid w:val="00745D2E"/>
    <w:rsid w:val="00781AAB"/>
    <w:rsid w:val="007A1534"/>
    <w:rsid w:val="007B031C"/>
    <w:rsid w:val="007B4928"/>
    <w:rsid w:val="007C06E3"/>
    <w:rsid w:val="007E166C"/>
    <w:rsid w:val="007E2523"/>
    <w:rsid w:val="007E6200"/>
    <w:rsid w:val="007F07A2"/>
    <w:rsid w:val="007F69F6"/>
    <w:rsid w:val="0080131B"/>
    <w:rsid w:val="00816E5B"/>
    <w:rsid w:val="00817A9B"/>
    <w:rsid w:val="00823E6D"/>
    <w:rsid w:val="00834D4C"/>
    <w:rsid w:val="00844919"/>
    <w:rsid w:val="0087366C"/>
    <w:rsid w:val="008770C8"/>
    <w:rsid w:val="00892792"/>
    <w:rsid w:val="00895008"/>
    <w:rsid w:val="008A5454"/>
    <w:rsid w:val="008C7EB5"/>
    <w:rsid w:val="00903F47"/>
    <w:rsid w:val="009300C1"/>
    <w:rsid w:val="00942334"/>
    <w:rsid w:val="00946D8C"/>
    <w:rsid w:val="00956394"/>
    <w:rsid w:val="0096044E"/>
    <w:rsid w:val="009703A6"/>
    <w:rsid w:val="009863EC"/>
    <w:rsid w:val="00991B9A"/>
    <w:rsid w:val="009A6402"/>
    <w:rsid w:val="009D7B40"/>
    <w:rsid w:val="009E7389"/>
    <w:rsid w:val="00A61463"/>
    <w:rsid w:val="00A6654F"/>
    <w:rsid w:val="00A71B5B"/>
    <w:rsid w:val="00A80A3D"/>
    <w:rsid w:val="00AB7AE0"/>
    <w:rsid w:val="00AC19F4"/>
    <w:rsid w:val="00B32294"/>
    <w:rsid w:val="00B415DD"/>
    <w:rsid w:val="00B5446A"/>
    <w:rsid w:val="00B73104"/>
    <w:rsid w:val="00BA30BD"/>
    <w:rsid w:val="00BC4D54"/>
    <w:rsid w:val="00BE4E03"/>
    <w:rsid w:val="00BE7E5C"/>
    <w:rsid w:val="00BF3886"/>
    <w:rsid w:val="00C12261"/>
    <w:rsid w:val="00C156F0"/>
    <w:rsid w:val="00C2480E"/>
    <w:rsid w:val="00C468DD"/>
    <w:rsid w:val="00C52425"/>
    <w:rsid w:val="00C5736B"/>
    <w:rsid w:val="00C832CB"/>
    <w:rsid w:val="00CB4744"/>
    <w:rsid w:val="00CC4371"/>
    <w:rsid w:val="00CC6BA1"/>
    <w:rsid w:val="00D20BF9"/>
    <w:rsid w:val="00D21F1E"/>
    <w:rsid w:val="00D65A86"/>
    <w:rsid w:val="00D80509"/>
    <w:rsid w:val="00D851E7"/>
    <w:rsid w:val="00DE33E6"/>
    <w:rsid w:val="00DF575E"/>
    <w:rsid w:val="00E027F8"/>
    <w:rsid w:val="00E233E8"/>
    <w:rsid w:val="00E47188"/>
    <w:rsid w:val="00E707DF"/>
    <w:rsid w:val="00E75279"/>
    <w:rsid w:val="00E9248B"/>
    <w:rsid w:val="00EC001A"/>
    <w:rsid w:val="00EC4305"/>
    <w:rsid w:val="00ED69A8"/>
    <w:rsid w:val="00EF4A35"/>
    <w:rsid w:val="00EF7616"/>
    <w:rsid w:val="00F07DCE"/>
    <w:rsid w:val="00F67D66"/>
    <w:rsid w:val="00F86AB5"/>
    <w:rsid w:val="00F9750B"/>
    <w:rsid w:val="00FC7715"/>
    <w:rsid w:val="00FD0E0D"/>
    <w:rsid w:val="00FD4872"/>
    <w:rsid w:val="00FE4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B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7F69F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F69F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FEB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23F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0B8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4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0B8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FD0E0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823E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F69F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F69F6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Кужахметова Диляра</dc:creator>
  <cp:keywords/>
  <dc:description/>
  <cp:lastModifiedBy>Пользователь Windows</cp:lastModifiedBy>
  <cp:revision>83</cp:revision>
  <cp:lastPrinted>2022-06-22T07:38:00Z</cp:lastPrinted>
  <dcterms:created xsi:type="dcterms:W3CDTF">2017-05-12T05:23:00Z</dcterms:created>
  <dcterms:modified xsi:type="dcterms:W3CDTF">2022-06-22T07:39:00Z</dcterms:modified>
</cp:coreProperties>
</file>