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7E2A60" w:rsidRDefault="00EC1981" w:rsidP="00063E85">
      <w:pPr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2625776</wp:posOffset>
            </wp:positionH>
            <wp:positionV relativeFrom="paragraph">
              <wp:posOffset>178892</wp:posOffset>
            </wp:positionV>
            <wp:extent cx="566496" cy="687629"/>
            <wp:effectExtent l="19050" t="0" r="500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46A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«ТАМБОВСКИЙ СЕЛЬСОВЕТ»</w:t>
      </w:r>
    </w:p>
    <w:p w:rsidR="00EC1981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</w:t>
      </w:r>
      <w:r w:rsidR="00EC1981" w:rsidRPr="007E2A60">
        <w:rPr>
          <w:rFonts w:ascii="Times New Roman" w:hAnsi="Times New Roman" w:cs="Times New Roman"/>
          <w:sz w:val="28"/>
          <w:szCs w:val="28"/>
        </w:rPr>
        <w:t>ТОГО  СОЗЫВА</w:t>
      </w:r>
    </w:p>
    <w:p w:rsidR="00EC1981" w:rsidRPr="007E2A60" w:rsidRDefault="00AF2880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880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E2A6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E2A60">
        <w:rPr>
          <w:rFonts w:ascii="Times New Roman" w:hAnsi="Times New Roman" w:cs="Times New Roman"/>
          <w:sz w:val="32"/>
          <w:szCs w:val="32"/>
        </w:rPr>
        <w:t xml:space="preserve"> Е Ш Е Н И Е</w:t>
      </w:r>
    </w:p>
    <w:p w:rsidR="00EC1981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1AE" w:rsidRPr="007E2A60" w:rsidRDefault="000B01AE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9E61B2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1B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11.12.2015 г. </w:t>
      </w:r>
      <w:r w:rsidR="00EC1981" w:rsidRPr="009E61B2">
        <w:rPr>
          <w:rFonts w:ascii="Times New Roman" w:hAnsi="Times New Roman" w:cs="Times New Roman"/>
          <w:color w:val="000000"/>
          <w:sz w:val="24"/>
          <w:szCs w:val="24"/>
          <w:u w:val="single"/>
        </w:rPr>
        <w:t>№</w:t>
      </w:r>
      <w:r w:rsidRPr="009E61B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67</w:t>
      </w:r>
      <w:r w:rsidR="00EC1981" w:rsidRPr="009E61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EC1981" w:rsidRPr="007E2A60">
        <w:rPr>
          <w:rFonts w:ascii="Times New Roman" w:hAnsi="Times New Roman" w:cs="Times New Roman"/>
          <w:color w:val="000000"/>
          <w:szCs w:val="28"/>
        </w:rPr>
        <w:t xml:space="preserve">       </w:t>
      </w:r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C024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024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. Тамбовка</w:t>
      </w:r>
    </w:p>
    <w:p w:rsidR="00EC1981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1AE" w:rsidRPr="007E2A60" w:rsidRDefault="000B01AE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81" w:rsidRDefault="00EC1981" w:rsidP="001C0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О</w:t>
      </w:r>
      <w:r w:rsidR="007E2A60">
        <w:rPr>
          <w:rFonts w:ascii="Times New Roman" w:hAnsi="Times New Roman" w:cs="Times New Roman"/>
          <w:b/>
          <w:sz w:val="28"/>
          <w:szCs w:val="28"/>
        </w:rPr>
        <w:t>б установлени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D2B8C">
        <w:rPr>
          <w:rFonts w:ascii="Times New Roman" w:hAnsi="Times New Roman" w:cs="Times New Roman"/>
          <w:b/>
          <w:sz w:val="28"/>
          <w:szCs w:val="28"/>
        </w:rPr>
        <w:t>размера платы з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а содержание </w:t>
      </w:r>
      <w:r w:rsidR="007E2A60">
        <w:rPr>
          <w:rFonts w:ascii="Times New Roman" w:hAnsi="Times New Roman" w:cs="Times New Roman"/>
          <w:b/>
          <w:sz w:val="28"/>
          <w:szCs w:val="28"/>
        </w:rPr>
        <w:t xml:space="preserve">жилого фонда по военному городку № 135, оказываемые ООО «ГУЖФ» на 2016 </w:t>
      </w:r>
      <w:r w:rsidRPr="007E2A6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B01AE" w:rsidRPr="007E2A60" w:rsidRDefault="000B01AE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</w:t>
      </w:r>
      <w:r w:rsidR="007E2A60" w:rsidRPr="007E2A60">
        <w:rPr>
          <w:rFonts w:ascii="Times New Roman" w:hAnsi="Times New Roman" w:cs="Times New Roman"/>
          <w:sz w:val="28"/>
          <w:szCs w:val="28"/>
        </w:rPr>
        <w:t>от 06.10.2003г</w:t>
      </w:r>
      <w:r w:rsidR="007E2A60">
        <w:rPr>
          <w:rFonts w:ascii="Times New Roman" w:hAnsi="Times New Roman" w:cs="Times New Roman"/>
          <w:sz w:val="28"/>
          <w:szCs w:val="28"/>
        </w:rPr>
        <w:t xml:space="preserve">. №131-ФЗ </w:t>
      </w:r>
      <w:r w:rsidRPr="007E2A6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№131-ФЗ</w:t>
      </w:r>
      <w:r w:rsidR="007E2A60">
        <w:rPr>
          <w:rFonts w:ascii="Times New Roman" w:hAnsi="Times New Roman" w:cs="Times New Roman"/>
          <w:sz w:val="28"/>
          <w:szCs w:val="28"/>
        </w:rPr>
        <w:t xml:space="preserve">, </w:t>
      </w:r>
      <w:r w:rsidR="00D31C2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335493">
        <w:rPr>
          <w:rFonts w:ascii="Times New Roman" w:hAnsi="Times New Roman" w:cs="Times New Roman"/>
          <w:sz w:val="28"/>
          <w:szCs w:val="28"/>
        </w:rPr>
        <w:t xml:space="preserve"> от 29.12.2004 №188-ФЗ (в ред. от 28.11.2015)</w:t>
      </w:r>
      <w:r w:rsidR="00D31C2F">
        <w:rPr>
          <w:rFonts w:ascii="Times New Roman" w:hAnsi="Times New Roman" w:cs="Times New Roman"/>
          <w:sz w:val="28"/>
          <w:szCs w:val="28"/>
        </w:rPr>
        <w:t xml:space="preserve">, </w:t>
      </w:r>
      <w:r w:rsidR="007E2A60">
        <w:rPr>
          <w:rFonts w:ascii="Times New Roman" w:hAnsi="Times New Roman" w:cs="Times New Roman"/>
          <w:sz w:val="28"/>
          <w:szCs w:val="28"/>
        </w:rPr>
        <w:t>Уставом</w:t>
      </w:r>
      <w:r w:rsidRPr="007E2A60">
        <w:rPr>
          <w:rFonts w:ascii="Times New Roman" w:hAnsi="Times New Roman" w:cs="Times New Roman"/>
          <w:sz w:val="28"/>
          <w:szCs w:val="28"/>
        </w:rPr>
        <w:t xml:space="preserve"> МО «Тамбовский </w:t>
      </w:r>
      <w:r w:rsidR="007E2A60">
        <w:rPr>
          <w:rFonts w:ascii="Times New Roman" w:hAnsi="Times New Roman" w:cs="Times New Roman"/>
          <w:sz w:val="28"/>
          <w:szCs w:val="28"/>
        </w:rPr>
        <w:t xml:space="preserve">сельсовет», </w:t>
      </w:r>
      <w:r w:rsidRPr="007E2A60">
        <w:rPr>
          <w:rFonts w:ascii="Times New Roman" w:hAnsi="Times New Roman" w:cs="Times New Roman"/>
          <w:sz w:val="28"/>
          <w:szCs w:val="28"/>
        </w:rPr>
        <w:t xml:space="preserve"> Совет МО «Тамбовский сельсовет»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81" w:rsidRPr="008B102F" w:rsidRDefault="007E2A60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2016 г</w:t>
      </w:r>
      <w:r w:rsidR="00752F3A">
        <w:rPr>
          <w:rFonts w:ascii="Times New Roman" w:hAnsi="Times New Roman" w:cs="Times New Roman"/>
          <w:sz w:val="28"/>
          <w:szCs w:val="28"/>
        </w:rPr>
        <w:t xml:space="preserve">од </w:t>
      </w:r>
      <w:r w:rsidR="005475FE">
        <w:rPr>
          <w:rFonts w:ascii="Times New Roman" w:hAnsi="Times New Roman" w:cs="Times New Roman"/>
          <w:sz w:val="28"/>
          <w:szCs w:val="28"/>
        </w:rPr>
        <w:t>размер платы з</w:t>
      </w:r>
      <w:r w:rsidR="00752F3A">
        <w:rPr>
          <w:rFonts w:ascii="Times New Roman" w:hAnsi="Times New Roman" w:cs="Times New Roman"/>
          <w:sz w:val="28"/>
          <w:szCs w:val="28"/>
        </w:rPr>
        <w:t xml:space="preserve">а содержание </w:t>
      </w:r>
      <w:r>
        <w:rPr>
          <w:rFonts w:ascii="Times New Roman" w:hAnsi="Times New Roman" w:cs="Times New Roman"/>
          <w:sz w:val="28"/>
          <w:szCs w:val="28"/>
        </w:rPr>
        <w:t>жилого фонда по в</w:t>
      </w:r>
      <w:r w:rsidR="00752F3A">
        <w:rPr>
          <w:rFonts w:ascii="Times New Roman" w:hAnsi="Times New Roman" w:cs="Times New Roman"/>
          <w:sz w:val="28"/>
          <w:szCs w:val="28"/>
        </w:rPr>
        <w:t xml:space="preserve">оенному городку №135 в размере </w:t>
      </w:r>
      <w:r w:rsidR="00752F3A" w:rsidRPr="00752F3A">
        <w:rPr>
          <w:rFonts w:ascii="Times New Roman" w:hAnsi="Times New Roman" w:cs="Times New Roman"/>
          <w:b/>
          <w:sz w:val="28"/>
          <w:szCs w:val="28"/>
        </w:rPr>
        <w:t>11руб. 50 коп</w:t>
      </w:r>
      <w:proofErr w:type="gramStart"/>
      <w:r w:rsidR="00752F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1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02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B102F">
        <w:rPr>
          <w:rFonts w:ascii="Times New Roman" w:hAnsi="Times New Roman" w:cs="Times New Roman"/>
          <w:sz w:val="28"/>
          <w:szCs w:val="28"/>
        </w:rPr>
        <w:t>а 1 кв.м.</w:t>
      </w:r>
      <w:r w:rsidR="00752F3A">
        <w:rPr>
          <w:rFonts w:ascii="Times New Roman" w:hAnsi="Times New Roman" w:cs="Times New Roman"/>
          <w:sz w:val="28"/>
          <w:szCs w:val="28"/>
        </w:rPr>
        <w:t xml:space="preserve"> (в т.ч. ТБО - 3,50 руб.)</w:t>
      </w:r>
    </w:p>
    <w:p w:rsidR="008B102F" w:rsidRPr="008B102F" w:rsidRDefault="008B102F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2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«Тамбовский курьер».</w:t>
      </w:r>
    </w:p>
    <w:p w:rsidR="00EC1981" w:rsidRPr="008B102F" w:rsidRDefault="00EC1981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B102F" w:rsidRPr="008B102F">
        <w:rPr>
          <w:rFonts w:ascii="Times New Roman" w:hAnsi="Times New Roman" w:cs="Times New Roman"/>
          <w:sz w:val="28"/>
          <w:szCs w:val="28"/>
        </w:rPr>
        <w:t xml:space="preserve">с 01.01.2016 </w:t>
      </w:r>
      <w:r w:rsidRPr="008B102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81" w:rsidRPr="007E2A60" w:rsidRDefault="00EC1981" w:rsidP="0006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85" w:rsidRPr="003E5819" w:rsidRDefault="00063E85" w:rsidP="00063E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5819">
        <w:rPr>
          <w:rFonts w:ascii="Times New Roman" w:eastAsia="Times New Roman" w:hAnsi="Times New Roman"/>
          <w:sz w:val="28"/>
          <w:szCs w:val="28"/>
        </w:rPr>
        <w:t xml:space="preserve">Председатель Совета </w:t>
      </w:r>
    </w:p>
    <w:p w:rsidR="00063E85" w:rsidRPr="003E5819" w:rsidRDefault="00063E85" w:rsidP="00063E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5819">
        <w:rPr>
          <w:rFonts w:ascii="Times New Roman" w:eastAsia="Times New Roman" w:hAnsi="Times New Roman"/>
          <w:sz w:val="28"/>
          <w:szCs w:val="28"/>
        </w:rPr>
        <w:t>МО «Тамбовский сельсовет»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</w:t>
      </w:r>
      <w:r w:rsidRPr="003E5819">
        <w:rPr>
          <w:rFonts w:ascii="Times New Roman" w:eastAsia="Times New Roman" w:hAnsi="Times New Roman"/>
          <w:sz w:val="28"/>
          <w:szCs w:val="28"/>
        </w:rPr>
        <w:t xml:space="preserve">                А.Б. Харасаев</w:t>
      </w:r>
    </w:p>
    <w:p w:rsidR="00063E85" w:rsidRPr="003E5819" w:rsidRDefault="00063E85" w:rsidP="00063E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63E85" w:rsidRPr="003E5819" w:rsidRDefault="00063E85" w:rsidP="00063E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63E85" w:rsidRPr="003E5819" w:rsidRDefault="00063E85" w:rsidP="00063E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5819">
        <w:rPr>
          <w:rFonts w:ascii="Times New Roman" w:eastAsia="Times New Roman" w:hAnsi="Times New Roman"/>
          <w:sz w:val="28"/>
          <w:szCs w:val="28"/>
        </w:rPr>
        <w:t>Глава муниципального образования</w:t>
      </w:r>
    </w:p>
    <w:p w:rsidR="00063E85" w:rsidRPr="003E5819" w:rsidRDefault="00063E85" w:rsidP="00063E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«Тамбовский сельсовет»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</w:t>
      </w:r>
      <w:r w:rsidRPr="003E5819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E5819">
        <w:rPr>
          <w:rFonts w:ascii="Times New Roman" w:eastAsia="Times New Roman" w:hAnsi="Times New Roman"/>
          <w:sz w:val="28"/>
          <w:szCs w:val="28"/>
        </w:rPr>
        <w:t xml:space="preserve">А.Б. Харасаев </w:t>
      </w:r>
    </w:p>
    <w:p w:rsidR="00063E85" w:rsidRPr="003E5819" w:rsidRDefault="00063E85" w:rsidP="00063E85">
      <w:pPr>
        <w:shd w:val="clear" w:color="auto" w:fill="FFFFFF"/>
        <w:spacing w:after="0" w:line="269" w:lineRule="exact"/>
        <w:ind w:left="6300" w:right="5"/>
        <w:jc w:val="both"/>
        <w:rPr>
          <w:rFonts w:ascii="Times New Roman" w:eastAsia="Times New Roman" w:hAnsi="Times New Roman"/>
          <w:sz w:val="24"/>
          <w:szCs w:val="24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765E3E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E3E">
        <w:rPr>
          <w:rFonts w:ascii="Times New Roman" w:hAnsi="Times New Roman" w:cs="Times New Roman"/>
          <w:sz w:val="32"/>
          <w:szCs w:val="32"/>
        </w:rPr>
        <w:t>Калькуляция расчета оплаты за содержание жилого помещения</w:t>
      </w:r>
    </w:p>
    <w:p w:rsidR="00765E3E" w:rsidRPr="00BC562F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562F">
        <w:rPr>
          <w:rFonts w:ascii="Times New Roman" w:hAnsi="Times New Roman" w:cs="Times New Roman"/>
          <w:sz w:val="32"/>
          <w:szCs w:val="32"/>
        </w:rPr>
        <w:t>по военному городку № 135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конструктивных элементов жилых зданий- 3,58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внутридомового инженерного оборудования – 2,56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и обеспечение санитарного состояния жилых зданий и придомовой территории – (0,82+0,04+</w:t>
      </w:r>
      <w:r w:rsidR="00765E3E">
        <w:rPr>
          <w:rFonts w:ascii="Times New Roman" w:hAnsi="Times New Roman" w:cs="Times New Roman"/>
          <w:sz w:val="28"/>
          <w:szCs w:val="28"/>
        </w:rPr>
        <w:t>0,4+</w:t>
      </w:r>
      <w:r>
        <w:rPr>
          <w:rFonts w:ascii="Times New Roman" w:hAnsi="Times New Roman" w:cs="Times New Roman"/>
          <w:sz w:val="28"/>
          <w:szCs w:val="28"/>
        </w:rPr>
        <w:t>0,23+0,01)</w:t>
      </w:r>
      <w:r w:rsidR="00765E3E">
        <w:rPr>
          <w:rFonts w:ascii="Times New Roman" w:hAnsi="Times New Roman" w:cs="Times New Roman"/>
          <w:sz w:val="28"/>
          <w:szCs w:val="28"/>
        </w:rPr>
        <w:t>= 1,5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Дезинсекция подвалов или чердаков -0,08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Дератизация подвалов или чердаков – 0,02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холодную воду – 0,05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электрическую энергию – 0,21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твердых бытовых отходов – 3,5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7E2A60" w:rsidRDefault="00BC562F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Итого: 11руб. 5</w:t>
      </w:r>
      <w:r w:rsidR="00765E3E">
        <w:rPr>
          <w:rFonts w:ascii="Times New Roman" w:hAnsi="Times New Roman" w:cs="Times New Roman"/>
          <w:sz w:val="28"/>
          <w:szCs w:val="28"/>
        </w:rPr>
        <w:t>0 коп.</w:t>
      </w: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B17515" w:rsidRPr="007E2A60" w:rsidRDefault="00B17515" w:rsidP="007E2A60">
      <w:pPr>
        <w:spacing w:after="0" w:line="240" w:lineRule="auto"/>
        <w:rPr>
          <w:rFonts w:ascii="Times New Roman" w:hAnsi="Times New Roman" w:cs="Times New Roman"/>
        </w:rPr>
      </w:pPr>
    </w:p>
    <w:p w:rsidR="007E2A60" w:rsidRPr="007E2A60" w:rsidRDefault="007E2A60">
      <w:pPr>
        <w:spacing w:after="0" w:line="240" w:lineRule="auto"/>
        <w:rPr>
          <w:rFonts w:ascii="Times New Roman" w:hAnsi="Times New Roman" w:cs="Times New Roman"/>
        </w:rPr>
      </w:pPr>
    </w:p>
    <w:sectPr w:rsidR="007E2A60" w:rsidRPr="007E2A60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C1981"/>
    <w:rsid w:val="00063E85"/>
    <w:rsid w:val="000B01AE"/>
    <w:rsid w:val="001C024E"/>
    <w:rsid w:val="00335493"/>
    <w:rsid w:val="005475FE"/>
    <w:rsid w:val="005E296C"/>
    <w:rsid w:val="006547C8"/>
    <w:rsid w:val="006F52FB"/>
    <w:rsid w:val="00733BA1"/>
    <w:rsid w:val="00752F3A"/>
    <w:rsid w:val="00765E3E"/>
    <w:rsid w:val="007E2A60"/>
    <w:rsid w:val="008B102F"/>
    <w:rsid w:val="009A04B7"/>
    <w:rsid w:val="009E61B2"/>
    <w:rsid w:val="00A365AB"/>
    <w:rsid w:val="00AD2B8C"/>
    <w:rsid w:val="00AF2880"/>
    <w:rsid w:val="00B04675"/>
    <w:rsid w:val="00B17515"/>
    <w:rsid w:val="00BC562F"/>
    <w:rsid w:val="00BD3BC0"/>
    <w:rsid w:val="00C07FFA"/>
    <w:rsid w:val="00C3370B"/>
    <w:rsid w:val="00C74938"/>
    <w:rsid w:val="00D31C2F"/>
    <w:rsid w:val="00EC1981"/>
    <w:rsid w:val="00F0446A"/>
    <w:rsid w:val="00FB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Оля-ля</cp:lastModifiedBy>
  <cp:revision>19</cp:revision>
  <cp:lastPrinted>2015-12-14T10:14:00Z</cp:lastPrinted>
  <dcterms:created xsi:type="dcterms:W3CDTF">2015-12-09T05:55:00Z</dcterms:created>
  <dcterms:modified xsi:type="dcterms:W3CDTF">2015-12-15T06:15:00Z</dcterms:modified>
</cp:coreProperties>
</file>