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C5" w:rsidRDefault="00BA67C5" w:rsidP="008B28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67C5" w:rsidRPr="002C5075" w:rsidRDefault="00BA67C5" w:rsidP="00BA67C5">
      <w:pPr>
        <w:suppressAutoHyphens/>
        <w:spacing w:line="360" w:lineRule="atLeast"/>
        <w:jc w:val="right"/>
        <w:rPr>
          <w:color w:val="000000"/>
          <w:szCs w:val="28"/>
          <w:u w:val="single"/>
        </w:rPr>
      </w:pPr>
      <w:r>
        <w:rPr>
          <w:b/>
          <w:noProof/>
          <w:color w:val="000000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564515" cy="685800"/>
            <wp:effectExtent l="19050" t="0" r="6985" b="0"/>
            <wp:wrapNone/>
            <wp:docPr id="1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7C5" w:rsidRPr="006F135E" w:rsidRDefault="00BA67C5" w:rsidP="00BA67C5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BA67C5" w:rsidRDefault="00BA67C5" w:rsidP="00BA67C5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BA67C5" w:rsidRPr="00772AD0" w:rsidRDefault="00BA67C5" w:rsidP="00BA67C5">
      <w:pPr>
        <w:suppressAutoHyphens/>
        <w:spacing w:line="360" w:lineRule="atLeast"/>
        <w:jc w:val="center"/>
        <w:rPr>
          <w:b/>
          <w:color w:val="000000"/>
          <w:sz w:val="28"/>
          <w:szCs w:val="28"/>
        </w:rPr>
      </w:pPr>
      <w:r w:rsidRPr="00772AD0">
        <w:rPr>
          <w:b/>
          <w:color w:val="000000"/>
          <w:sz w:val="28"/>
          <w:szCs w:val="28"/>
        </w:rPr>
        <w:t xml:space="preserve">СОВЕТ МУНИЦИПАЛЬНОГО ОБРАЗОВАНИЯ </w:t>
      </w:r>
    </w:p>
    <w:p w:rsidR="00BA67C5" w:rsidRPr="00772AD0" w:rsidRDefault="00BA67C5" w:rsidP="00BA67C5">
      <w:pPr>
        <w:suppressAutoHyphens/>
        <w:spacing w:line="360" w:lineRule="atLeast"/>
        <w:jc w:val="center"/>
        <w:rPr>
          <w:b/>
          <w:color w:val="000000"/>
          <w:sz w:val="28"/>
          <w:szCs w:val="28"/>
        </w:rPr>
      </w:pPr>
      <w:r w:rsidRPr="00772AD0">
        <w:rPr>
          <w:b/>
          <w:color w:val="000000"/>
          <w:sz w:val="28"/>
          <w:szCs w:val="28"/>
        </w:rPr>
        <w:t>«ТАМБОВСКИЙ СЕЛЬСОВЕТ»</w:t>
      </w:r>
    </w:p>
    <w:p w:rsidR="00BA67C5" w:rsidRPr="00F223A7" w:rsidRDefault="00BA67C5" w:rsidP="00BA67C5">
      <w:pPr>
        <w:pStyle w:val="3"/>
        <w:suppressAutoHyphens/>
        <w:spacing w:before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ШЕСТОГО</w:t>
      </w:r>
      <w:r w:rsidRPr="00F223A7">
        <w:rPr>
          <w:rFonts w:ascii="Times New Roman" w:hAnsi="Times New Roman" w:cs="Times New Roman"/>
          <w:b w:val="0"/>
          <w:sz w:val="28"/>
          <w:szCs w:val="28"/>
        </w:rPr>
        <w:t xml:space="preserve">  СОЗЫВА</w:t>
      </w:r>
    </w:p>
    <w:p w:rsidR="00BA67C5" w:rsidRPr="00982518" w:rsidRDefault="007A6E1C" w:rsidP="00BA67C5">
      <w:pPr>
        <w:pStyle w:val="2"/>
        <w:suppressAutoHyphens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r>
        <w:rPr>
          <w:rFonts w:ascii="Times New Roman" w:hAnsi="Times New Roman" w:cs="Times New Roman"/>
          <w:b w:val="0"/>
          <w:i w:val="0"/>
          <w:noProof/>
          <w:sz w:val="32"/>
          <w:szCs w:val="32"/>
        </w:rPr>
        <w:pict>
          <v:line id="_x0000_s1027" style="position:absolute;left:0;text-align:left;z-index:251661312;mso-wrap-edited:f" from="-9pt,1.1pt" to="450pt,1.1pt" wrapcoords="-64 0 -64 0 21632 0 21632 0 -64 0" strokeweight="3.5pt">
            <v:stroke linestyle="thickThin"/>
            <w10:wrap type="tight"/>
          </v:line>
        </w:pict>
      </w:r>
      <w:proofErr w:type="gramStart"/>
      <w:r w:rsidR="00BA67C5" w:rsidRPr="00772AD0">
        <w:rPr>
          <w:rFonts w:ascii="Times New Roman" w:hAnsi="Times New Roman" w:cs="Times New Roman"/>
          <w:b w:val="0"/>
          <w:i w:val="0"/>
          <w:sz w:val="32"/>
          <w:szCs w:val="32"/>
        </w:rPr>
        <w:t>Р</w:t>
      </w:r>
      <w:proofErr w:type="gramEnd"/>
      <w:r w:rsidR="00BA67C5" w:rsidRPr="00772AD0">
        <w:rPr>
          <w:rFonts w:ascii="Times New Roman" w:hAnsi="Times New Roman" w:cs="Times New Roman"/>
          <w:b w:val="0"/>
          <w:i w:val="0"/>
          <w:sz w:val="32"/>
          <w:szCs w:val="32"/>
        </w:rPr>
        <w:t xml:space="preserve"> Е Ш Е Н И Е</w:t>
      </w:r>
    </w:p>
    <w:p w:rsidR="00BA67C5" w:rsidRDefault="00393E45" w:rsidP="00BA67C5">
      <w:pPr>
        <w:suppressAutoHyphens/>
        <w:spacing w:line="360" w:lineRule="atLeast"/>
        <w:rPr>
          <w:color w:val="000000"/>
          <w:sz w:val="28"/>
          <w:szCs w:val="28"/>
        </w:rPr>
      </w:pPr>
      <w:r w:rsidRPr="00393E45">
        <w:rPr>
          <w:color w:val="000000"/>
          <w:sz w:val="28"/>
          <w:szCs w:val="28"/>
          <w:u w:val="single"/>
        </w:rPr>
        <w:t xml:space="preserve">31.08.2020 г. </w:t>
      </w:r>
      <w:r w:rsidR="00BA67C5" w:rsidRPr="00393E45">
        <w:rPr>
          <w:color w:val="000000"/>
          <w:sz w:val="28"/>
          <w:szCs w:val="28"/>
          <w:u w:val="single"/>
        </w:rPr>
        <w:t>№</w:t>
      </w:r>
      <w:r w:rsidRPr="00393E45">
        <w:rPr>
          <w:color w:val="000000"/>
          <w:sz w:val="28"/>
          <w:szCs w:val="28"/>
          <w:u w:val="single"/>
        </w:rPr>
        <w:t xml:space="preserve"> 29</w:t>
      </w:r>
      <w:r w:rsidR="00BA67C5">
        <w:rPr>
          <w:color w:val="000000"/>
          <w:szCs w:val="28"/>
        </w:rPr>
        <w:t xml:space="preserve">                                                                 </w:t>
      </w:r>
      <w:r w:rsidR="00BA67C5">
        <w:rPr>
          <w:color w:val="000000"/>
          <w:szCs w:val="28"/>
        </w:rPr>
        <w:tab/>
        <w:t xml:space="preserve">       </w:t>
      </w:r>
      <w:r w:rsidR="00BA67C5">
        <w:rPr>
          <w:color w:val="000000"/>
          <w:sz w:val="28"/>
          <w:szCs w:val="28"/>
        </w:rPr>
        <w:t xml:space="preserve"> </w:t>
      </w:r>
      <w:r w:rsidR="00672650">
        <w:rPr>
          <w:color w:val="000000"/>
          <w:sz w:val="28"/>
          <w:szCs w:val="28"/>
        </w:rPr>
        <w:t xml:space="preserve">          </w:t>
      </w:r>
      <w:r w:rsidR="00BA67C5">
        <w:rPr>
          <w:color w:val="000000"/>
          <w:sz w:val="28"/>
          <w:szCs w:val="28"/>
        </w:rPr>
        <w:t xml:space="preserve"> </w:t>
      </w:r>
      <w:proofErr w:type="gramStart"/>
      <w:r w:rsidR="00BA67C5">
        <w:rPr>
          <w:color w:val="000000"/>
          <w:sz w:val="28"/>
          <w:szCs w:val="28"/>
        </w:rPr>
        <w:t>с</w:t>
      </w:r>
      <w:proofErr w:type="gramEnd"/>
      <w:r w:rsidR="00BA67C5">
        <w:rPr>
          <w:color w:val="000000"/>
          <w:sz w:val="28"/>
          <w:szCs w:val="28"/>
        </w:rPr>
        <w:t>. Тамбовка</w:t>
      </w:r>
    </w:p>
    <w:p w:rsidR="00BA67C5" w:rsidRDefault="00BA67C5" w:rsidP="00BA67C5">
      <w:pPr>
        <w:suppressAutoHyphens/>
        <w:spacing w:line="360" w:lineRule="atLeast"/>
        <w:rPr>
          <w:color w:val="000000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A67C5" w:rsidTr="00BA67C5">
        <w:tc>
          <w:tcPr>
            <w:tcW w:w="4785" w:type="dxa"/>
          </w:tcPr>
          <w:p w:rsidR="00BA67C5" w:rsidRDefault="00BA67C5" w:rsidP="00BA67C5">
            <w:pPr>
              <w:suppressAutoHyphens/>
              <w:jc w:val="both"/>
              <w:outlineLvl w:val="0"/>
              <w:rPr>
                <w:sz w:val="28"/>
                <w:szCs w:val="28"/>
              </w:rPr>
            </w:pPr>
            <w:r w:rsidRPr="00BA67C5">
              <w:rPr>
                <w:sz w:val="28"/>
                <w:szCs w:val="28"/>
              </w:rPr>
              <w:t xml:space="preserve">Об утверждении Порядка увольнения </w:t>
            </w:r>
          </w:p>
          <w:p w:rsidR="00BA67C5" w:rsidRPr="00BA67C5" w:rsidRDefault="00BA67C5" w:rsidP="00BA67C5">
            <w:pPr>
              <w:suppressAutoHyphens/>
              <w:jc w:val="both"/>
              <w:outlineLvl w:val="0"/>
              <w:rPr>
                <w:sz w:val="28"/>
                <w:szCs w:val="28"/>
              </w:rPr>
            </w:pPr>
            <w:r w:rsidRPr="00BA67C5">
              <w:rPr>
                <w:sz w:val="28"/>
                <w:szCs w:val="28"/>
              </w:rPr>
              <w:t>(освобождения от должности) лиц, замещающих муниципальные должности в муниципальном образовании «Тамбовский сельсовет» Харабалинского муниципального района Астраханской области, в связи с утратой доверия</w:t>
            </w:r>
          </w:p>
          <w:p w:rsidR="00BA67C5" w:rsidRDefault="00BA67C5" w:rsidP="00BA67C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BA67C5" w:rsidRDefault="00BA67C5" w:rsidP="00BA67C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A67C5" w:rsidRPr="00BA67C5" w:rsidRDefault="00BA67C5" w:rsidP="00BA67C5">
      <w:pPr>
        <w:suppressAutoHyphens/>
        <w:jc w:val="both"/>
        <w:outlineLvl w:val="0"/>
        <w:rPr>
          <w:sz w:val="28"/>
          <w:szCs w:val="28"/>
        </w:rPr>
      </w:pPr>
    </w:p>
    <w:p w:rsidR="00BA67C5" w:rsidRPr="00EF2024" w:rsidRDefault="00BA67C5" w:rsidP="00A801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нормативного правового акта в соответствие с действующим законодательством и исключения коррупционных факторов</w:t>
      </w:r>
      <w:r w:rsidRPr="00EF2024">
        <w:rPr>
          <w:sz w:val="28"/>
          <w:szCs w:val="28"/>
        </w:rPr>
        <w:t>,</w:t>
      </w:r>
      <w:r w:rsidR="00A801E7">
        <w:rPr>
          <w:sz w:val="28"/>
          <w:szCs w:val="28"/>
        </w:rPr>
        <w:t xml:space="preserve"> а также в</w:t>
      </w:r>
      <w:r w:rsidR="00A801E7" w:rsidRPr="00C47D4C">
        <w:rPr>
          <w:sz w:val="28"/>
          <w:szCs w:val="28"/>
        </w:rPr>
        <w:t xml:space="preserve"> целях соблюдения лицами, замещающими муниципальные</w:t>
      </w:r>
      <w:r w:rsidR="007647A6">
        <w:rPr>
          <w:sz w:val="28"/>
          <w:szCs w:val="28"/>
        </w:rPr>
        <w:t xml:space="preserve"> должности м</w:t>
      </w:r>
      <w:r w:rsidR="00A801E7" w:rsidRPr="00C47D4C">
        <w:rPr>
          <w:sz w:val="28"/>
          <w:szCs w:val="28"/>
        </w:rPr>
        <w:t xml:space="preserve">униципального образования </w:t>
      </w:r>
      <w:r w:rsidR="00A801E7">
        <w:rPr>
          <w:sz w:val="28"/>
          <w:szCs w:val="28"/>
        </w:rPr>
        <w:t>«Тамбовский сельсовет»</w:t>
      </w:r>
      <w:r w:rsidR="00A801E7" w:rsidRPr="00C47D4C">
        <w:rPr>
          <w:sz w:val="28"/>
          <w:szCs w:val="28"/>
        </w:rPr>
        <w:t xml:space="preserve">, ограничений и запретов, требований о предотвращении или </w:t>
      </w:r>
      <w:proofErr w:type="gramStart"/>
      <w:r w:rsidR="00A801E7" w:rsidRPr="00C47D4C">
        <w:rPr>
          <w:sz w:val="28"/>
          <w:szCs w:val="28"/>
        </w:rPr>
        <w:t>об</w:t>
      </w:r>
      <w:proofErr w:type="gramEnd"/>
      <w:r w:rsidR="00A801E7" w:rsidRPr="00C47D4C">
        <w:rPr>
          <w:sz w:val="28"/>
          <w:szCs w:val="28"/>
        </w:rPr>
        <w:t xml:space="preserve"> </w:t>
      </w:r>
      <w:proofErr w:type="gramStart"/>
      <w:r w:rsidR="00A801E7" w:rsidRPr="00C47D4C">
        <w:rPr>
          <w:sz w:val="28"/>
          <w:szCs w:val="28"/>
        </w:rPr>
        <w:t xml:space="preserve">урегулировании конфликта интересов и исполнения обязанностей, установленных Федеральным законом от 25 декабря 2008 года № 273-ФЗ «О противодействии коррупции» и в соответствии  </w:t>
      </w:r>
      <w:r w:rsidR="007647A6">
        <w:rPr>
          <w:sz w:val="28"/>
          <w:szCs w:val="28"/>
        </w:rPr>
        <w:t>с Федеральным Законом</w:t>
      </w:r>
      <w:r w:rsidR="00A801E7" w:rsidRPr="00C47D4C">
        <w:rPr>
          <w:sz w:val="28"/>
          <w:szCs w:val="28"/>
        </w:rPr>
        <w:t xml:space="preserve"> от 02.03.2007 года № 25-ФЗ «О муниципальной</w:t>
      </w:r>
      <w:r w:rsidR="00A801E7">
        <w:rPr>
          <w:sz w:val="28"/>
          <w:szCs w:val="28"/>
        </w:rPr>
        <w:t xml:space="preserve"> службе в Российской Федерации», на основании протеста прокуратуры Харабалинского района</w:t>
      </w:r>
      <w:r w:rsidRPr="00EF2024">
        <w:rPr>
          <w:sz w:val="28"/>
          <w:szCs w:val="28"/>
        </w:rPr>
        <w:t xml:space="preserve">, Совет муниципального образования «Тамбовский сельсовет» </w:t>
      </w:r>
      <w:proofErr w:type="gramEnd"/>
    </w:p>
    <w:p w:rsidR="00BA67C5" w:rsidRPr="00EF2024" w:rsidRDefault="00BA67C5" w:rsidP="00BA67C5">
      <w:pPr>
        <w:suppressAutoHyphens/>
        <w:ind w:firstLine="720"/>
        <w:jc w:val="both"/>
        <w:outlineLvl w:val="0"/>
        <w:rPr>
          <w:sz w:val="28"/>
          <w:szCs w:val="28"/>
        </w:rPr>
      </w:pPr>
    </w:p>
    <w:p w:rsidR="00BA67C5" w:rsidRDefault="00A801E7" w:rsidP="00603807">
      <w:pPr>
        <w:suppressAutoHyphens/>
        <w:ind w:firstLine="708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A801E7" w:rsidRDefault="00A801E7" w:rsidP="00A801E7">
      <w:pPr>
        <w:pStyle w:val="ab"/>
        <w:numPr>
          <w:ilvl w:val="0"/>
          <w:numId w:val="7"/>
        </w:numPr>
        <w:suppressAutoHyphen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7647A6">
        <w:rPr>
          <w:sz w:val="28"/>
          <w:szCs w:val="28"/>
        </w:rPr>
        <w:t xml:space="preserve">в новой редакции </w:t>
      </w:r>
      <w:r>
        <w:rPr>
          <w:sz w:val="28"/>
          <w:szCs w:val="28"/>
        </w:rPr>
        <w:t xml:space="preserve">Порядок </w:t>
      </w:r>
      <w:r w:rsidRPr="00A801E7">
        <w:rPr>
          <w:sz w:val="28"/>
          <w:szCs w:val="28"/>
        </w:rPr>
        <w:t>увольнения</w:t>
      </w:r>
      <w:r>
        <w:rPr>
          <w:sz w:val="28"/>
          <w:szCs w:val="28"/>
        </w:rPr>
        <w:t xml:space="preserve"> </w:t>
      </w:r>
      <w:r w:rsidRPr="00A801E7">
        <w:rPr>
          <w:sz w:val="28"/>
          <w:szCs w:val="28"/>
        </w:rPr>
        <w:t>(освобождения от должности) лиц, замещающих муниципальные должности в муниципальном образовании «Тамбовский сельсовет» Харабалинского муниципального района Астраханской области, в связи с утратой доверия</w:t>
      </w:r>
      <w:r w:rsidR="007647A6">
        <w:rPr>
          <w:sz w:val="28"/>
          <w:szCs w:val="28"/>
        </w:rPr>
        <w:t>,</w:t>
      </w:r>
      <w:r w:rsidRPr="00A801E7">
        <w:rPr>
          <w:sz w:val="28"/>
          <w:szCs w:val="28"/>
        </w:rPr>
        <w:t xml:space="preserve"> </w:t>
      </w:r>
      <w:r w:rsidR="007647A6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решению.</w:t>
      </w:r>
    </w:p>
    <w:p w:rsidR="00A801E7" w:rsidRDefault="00A801E7" w:rsidP="00A801E7">
      <w:pPr>
        <w:pStyle w:val="ab"/>
        <w:numPr>
          <w:ilvl w:val="0"/>
          <w:numId w:val="7"/>
        </w:numPr>
        <w:jc w:val="both"/>
        <w:rPr>
          <w:sz w:val="28"/>
          <w:szCs w:val="28"/>
        </w:rPr>
      </w:pPr>
      <w:r w:rsidRPr="00A801E7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решение Совета муниципального образования «Тамбовский сельсовет» пятого созыва от 30.03.2016 года № 82 «</w:t>
      </w:r>
      <w:r w:rsidR="007647A6">
        <w:rPr>
          <w:sz w:val="28"/>
          <w:szCs w:val="28"/>
        </w:rPr>
        <w:t xml:space="preserve">Об утверждении Порядка увольнения (освобождения от должности) лиц, замещающих муниципальные должности в </w:t>
      </w:r>
      <w:r w:rsidR="007647A6">
        <w:rPr>
          <w:sz w:val="28"/>
          <w:szCs w:val="28"/>
        </w:rPr>
        <w:lastRenderedPageBreak/>
        <w:t>муниципальном образовании «Тамбовский сельсовет» Харабалинского муниципального района Астраханской области, в</w:t>
      </w:r>
      <w:r w:rsidR="00603807">
        <w:rPr>
          <w:sz w:val="28"/>
          <w:szCs w:val="28"/>
        </w:rPr>
        <w:t xml:space="preserve"> связи с утратой доверия</w:t>
      </w:r>
      <w:r w:rsidR="007647A6">
        <w:rPr>
          <w:sz w:val="28"/>
          <w:szCs w:val="28"/>
        </w:rPr>
        <w:t>»</w:t>
      </w:r>
      <w:r w:rsidR="00603807">
        <w:rPr>
          <w:sz w:val="28"/>
          <w:szCs w:val="28"/>
        </w:rPr>
        <w:t>.</w:t>
      </w:r>
    </w:p>
    <w:p w:rsidR="00BA67C5" w:rsidRDefault="00BA67C5" w:rsidP="007647A6">
      <w:pPr>
        <w:pStyle w:val="ab"/>
        <w:numPr>
          <w:ilvl w:val="0"/>
          <w:numId w:val="7"/>
        </w:numPr>
        <w:jc w:val="both"/>
        <w:rPr>
          <w:sz w:val="28"/>
          <w:szCs w:val="28"/>
        </w:rPr>
      </w:pPr>
      <w:r w:rsidRPr="007647A6">
        <w:rPr>
          <w:sz w:val="28"/>
          <w:szCs w:val="28"/>
        </w:rPr>
        <w:t>Настоящее решение опубликовать в печатном издании муниципального образования «Тамбовский курьер».</w:t>
      </w:r>
    </w:p>
    <w:p w:rsidR="00BA67C5" w:rsidRPr="007647A6" w:rsidRDefault="00BA67C5" w:rsidP="007647A6">
      <w:pPr>
        <w:pStyle w:val="ab"/>
        <w:numPr>
          <w:ilvl w:val="0"/>
          <w:numId w:val="7"/>
        </w:numPr>
        <w:jc w:val="both"/>
        <w:rPr>
          <w:sz w:val="28"/>
          <w:szCs w:val="28"/>
        </w:rPr>
      </w:pPr>
      <w:r w:rsidRPr="007647A6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BA67C5" w:rsidRDefault="00BA67C5" w:rsidP="00BA67C5">
      <w:pPr>
        <w:suppressAutoHyphens/>
        <w:jc w:val="both"/>
        <w:rPr>
          <w:sz w:val="28"/>
          <w:szCs w:val="28"/>
        </w:rPr>
      </w:pPr>
    </w:p>
    <w:p w:rsidR="00BA67C5" w:rsidRDefault="00BA67C5" w:rsidP="00BA67C5">
      <w:pPr>
        <w:suppressAutoHyphens/>
        <w:jc w:val="both"/>
        <w:rPr>
          <w:sz w:val="28"/>
          <w:szCs w:val="28"/>
        </w:rPr>
      </w:pPr>
    </w:p>
    <w:p w:rsidR="00BA67C5" w:rsidRDefault="00BA67C5" w:rsidP="00BA67C5">
      <w:pPr>
        <w:suppressAutoHyphens/>
        <w:jc w:val="both"/>
        <w:rPr>
          <w:sz w:val="28"/>
          <w:szCs w:val="28"/>
        </w:rPr>
      </w:pPr>
    </w:p>
    <w:p w:rsidR="00BA67C5" w:rsidRPr="00EF2024" w:rsidRDefault="00BA67C5" w:rsidP="00BA67C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Совета МО «Тамбовский сельсовет»                  А. Б. Харасаев</w:t>
      </w:r>
    </w:p>
    <w:p w:rsidR="00BA67C5" w:rsidRDefault="00BA67C5" w:rsidP="00BA67C5">
      <w:pPr>
        <w:suppressAutoHyphens/>
        <w:jc w:val="both"/>
        <w:rPr>
          <w:sz w:val="28"/>
          <w:szCs w:val="28"/>
        </w:rPr>
      </w:pPr>
      <w:r w:rsidRPr="00EF2024">
        <w:rPr>
          <w:sz w:val="28"/>
          <w:szCs w:val="28"/>
        </w:rPr>
        <w:t xml:space="preserve"> </w:t>
      </w:r>
    </w:p>
    <w:p w:rsidR="00B92039" w:rsidRDefault="00B92039" w:rsidP="00BA67C5">
      <w:pPr>
        <w:suppressAutoHyphens/>
        <w:jc w:val="both"/>
        <w:rPr>
          <w:sz w:val="28"/>
          <w:szCs w:val="28"/>
        </w:rPr>
      </w:pPr>
    </w:p>
    <w:p w:rsidR="00BA67C5" w:rsidRPr="00EF2024" w:rsidRDefault="00BA67C5" w:rsidP="00BA67C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2024">
        <w:rPr>
          <w:sz w:val="28"/>
          <w:szCs w:val="28"/>
        </w:rPr>
        <w:t xml:space="preserve">Глава </w:t>
      </w:r>
      <w:r w:rsidR="00B92039">
        <w:rPr>
          <w:sz w:val="28"/>
          <w:szCs w:val="28"/>
        </w:rPr>
        <w:t>муниципального образования</w:t>
      </w:r>
      <w:r w:rsidR="00B92039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B92039">
        <w:rPr>
          <w:sz w:val="28"/>
          <w:szCs w:val="28"/>
        </w:rPr>
        <w:t xml:space="preserve">       </w:t>
      </w:r>
      <w:r>
        <w:rPr>
          <w:sz w:val="28"/>
          <w:szCs w:val="28"/>
        </w:rPr>
        <w:t>А. Б. Харасаев</w:t>
      </w:r>
    </w:p>
    <w:p w:rsidR="00BA67C5" w:rsidRDefault="00BA67C5" w:rsidP="00BA67C5">
      <w:pPr>
        <w:suppressAutoHyphens/>
        <w:jc w:val="both"/>
      </w:pPr>
      <w:r>
        <w:t xml:space="preserve">                                                                                                        </w:t>
      </w: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92039" w:rsidRDefault="00B92039" w:rsidP="00BA67C5">
      <w:pPr>
        <w:suppressAutoHyphens/>
        <w:jc w:val="both"/>
      </w:pPr>
    </w:p>
    <w:p w:rsidR="00B92039" w:rsidRDefault="00B92039" w:rsidP="00BA67C5">
      <w:pPr>
        <w:suppressAutoHyphens/>
        <w:jc w:val="both"/>
      </w:pPr>
    </w:p>
    <w:p w:rsidR="00B92039" w:rsidRDefault="00B92039" w:rsidP="00BA67C5">
      <w:pPr>
        <w:suppressAutoHyphens/>
        <w:jc w:val="both"/>
      </w:pPr>
    </w:p>
    <w:p w:rsidR="00B92039" w:rsidRDefault="00B92039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</w:p>
    <w:p w:rsidR="00BA67C5" w:rsidRDefault="00BA67C5" w:rsidP="00BA67C5">
      <w:pPr>
        <w:suppressAutoHyphens/>
        <w:jc w:val="both"/>
      </w:pPr>
      <w:r>
        <w:t xml:space="preserve">                                                                                                          </w:t>
      </w:r>
      <w:r w:rsidRPr="00A419A4">
        <w:t xml:space="preserve">Приложение </w:t>
      </w:r>
    </w:p>
    <w:p w:rsidR="00BA67C5" w:rsidRDefault="00BA67C5" w:rsidP="00BA67C5">
      <w:pPr>
        <w:pStyle w:val="ConsPlusNonformat"/>
        <w:widowControl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419A4">
        <w:rPr>
          <w:rFonts w:ascii="Times New Roman" w:hAnsi="Times New Roman" w:cs="Times New Roman"/>
          <w:sz w:val="24"/>
          <w:szCs w:val="24"/>
        </w:rPr>
        <w:t>к реше</w:t>
      </w:r>
      <w:r>
        <w:rPr>
          <w:rFonts w:ascii="Times New Roman" w:hAnsi="Times New Roman" w:cs="Times New Roman"/>
          <w:sz w:val="24"/>
          <w:szCs w:val="24"/>
        </w:rPr>
        <w:t xml:space="preserve">нию Совета </w:t>
      </w:r>
    </w:p>
    <w:p w:rsidR="00BA67C5" w:rsidRDefault="00BA67C5" w:rsidP="00BA67C5">
      <w:pPr>
        <w:pStyle w:val="ConsPlusNonformat"/>
        <w:widowControl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«Тамбовский сельсовет»</w:t>
      </w:r>
    </w:p>
    <w:p w:rsidR="00F71156" w:rsidRPr="00B92039" w:rsidRDefault="00603807" w:rsidP="00B92039">
      <w:pPr>
        <w:pStyle w:val="ConsPlusNonformat"/>
        <w:widowControl/>
        <w:suppressAutoHyphens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31.08.2020 г. </w:t>
      </w:r>
      <w:r w:rsidR="00BA67C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29</w:t>
      </w:r>
    </w:p>
    <w:p w:rsidR="002B335A" w:rsidRDefault="002B335A" w:rsidP="00F71156">
      <w:pPr>
        <w:pStyle w:val="a6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71156" w:rsidRDefault="00F71156" w:rsidP="002B335A">
      <w:pPr>
        <w:pStyle w:val="31"/>
        <w:tabs>
          <w:tab w:val="center" w:pos="4677"/>
          <w:tab w:val="left" w:pos="6090"/>
        </w:tabs>
        <w:rPr>
          <w:rFonts w:ascii="Times New Roman" w:hAnsi="Times New Roman" w:cs="Times New Roman"/>
          <w:b w:val="0"/>
          <w:sz w:val="28"/>
          <w:szCs w:val="28"/>
        </w:rPr>
      </w:pPr>
      <w:r w:rsidRPr="002B335A">
        <w:rPr>
          <w:rFonts w:ascii="Times New Roman" w:hAnsi="Times New Roman" w:cs="Times New Roman"/>
          <w:b w:val="0"/>
          <w:sz w:val="28"/>
          <w:szCs w:val="28"/>
        </w:rPr>
        <w:t>П</w:t>
      </w:r>
      <w:r w:rsidR="002B335A">
        <w:rPr>
          <w:rFonts w:ascii="Times New Roman" w:hAnsi="Times New Roman" w:cs="Times New Roman"/>
          <w:b w:val="0"/>
          <w:sz w:val="28"/>
          <w:szCs w:val="28"/>
        </w:rPr>
        <w:t xml:space="preserve">орядок </w:t>
      </w:r>
      <w:r w:rsidR="00B92039">
        <w:rPr>
          <w:rFonts w:ascii="Times New Roman" w:hAnsi="Times New Roman" w:cs="Times New Roman"/>
          <w:b w:val="0"/>
          <w:sz w:val="28"/>
          <w:szCs w:val="28"/>
        </w:rPr>
        <w:t>увольнения (</w:t>
      </w:r>
      <w:r w:rsidR="002B335A" w:rsidRPr="002B335A">
        <w:rPr>
          <w:rFonts w:ascii="Times New Roman" w:hAnsi="Times New Roman" w:cs="Times New Roman"/>
          <w:b w:val="0"/>
          <w:sz w:val="28"/>
          <w:szCs w:val="28"/>
        </w:rPr>
        <w:t>освобождения от</w:t>
      </w:r>
      <w:r w:rsidR="002B335A">
        <w:rPr>
          <w:rFonts w:ascii="Times New Roman" w:hAnsi="Times New Roman" w:cs="Times New Roman"/>
          <w:b w:val="0"/>
          <w:sz w:val="28"/>
          <w:szCs w:val="28"/>
        </w:rPr>
        <w:t xml:space="preserve"> должности) лиц, замещающих муниципальные должности в муниципальном образовании «Тамбовский сельсовет» в связи с утратой доверия</w:t>
      </w:r>
      <w:r w:rsidR="00235E8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B335A" w:rsidRDefault="002B335A" w:rsidP="002B335A"/>
    <w:p w:rsidR="002B335A" w:rsidRDefault="002B335A" w:rsidP="002B335A"/>
    <w:p w:rsidR="002B335A" w:rsidRPr="002B335A" w:rsidRDefault="002B335A" w:rsidP="002B335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335A">
        <w:rPr>
          <w:sz w:val="28"/>
          <w:szCs w:val="28"/>
        </w:rPr>
        <w:t>Лицо, замещающее муниципальную должность, подлежит увольнению (освобождению от должности) в связи с утратой доверия в случаях, предусмотренных статьей 13.1 Федерального закона от 25.12.2008 N 273-ФЗ «О противодействии коррупции»:</w:t>
      </w:r>
    </w:p>
    <w:p w:rsidR="002B335A" w:rsidRDefault="002B335A" w:rsidP="00416519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16519">
        <w:rPr>
          <w:sz w:val="28"/>
          <w:szCs w:val="28"/>
        </w:rPr>
        <w:t>непринятия лицом мер по предотвращению и (или) урегулированию конфликта интересов, стороной которого оно является;</w:t>
      </w:r>
    </w:p>
    <w:p w:rsidR="002B335A" w:rsidRDefault="002B335A" w:rsidP="002B335A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16519">
        <w:rPr>
          <w:sz w:val="28"/>
          <w:szCs w:val="28"/>
        </w:rPr>
        <w:t>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2B335A" w:rsidRDefault="002B335A" w:rsidP="002B335A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16519">
        <w:rPr>
          <w:sz w:val="28"/>
          <w:szCs w:val="28"/>
        </w:rPr>
        <w:t>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2B335A" w:rsidRDefault="002B335A" w:rsidP="002B335A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16519">
        <w:rPr>
          <w:sz w:val="28"/>
          <w:szCs w:val="28"/>
        </w:rPr>
        <w:t>осуществления лицом предпринимательской деятельности;</w:t>
      </w:r>
    </w:p>
    <w:p w:rsidR="002B335A" w:rsidRDefault="002B335A" w:rsidP="002B335A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16519">
        <w:rPr>
          <w:sz w:val="28"/>
          <w:szCs w:val="28"/>
        </w:rPr>
        <w:t>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2B335A" w:rsidRPr="00416519" w:rsidRDefault="002B335A" w:rsidP="002B335A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16519">
        <w:rPr>
          <w:sz w:val="28"/>
          <w:szCs w:val="28"/>
        </w:rPr>
        <w:t>непринятия лицом мер по предотвращению и (или) урегулированию конфликта интересов, стороной которого является подчиненное ему лицо.</w:t>
      </w:r>
    </w:p>
    <w:p w:rsidR="002B335A" w:rsidRPr="002B335A" w:rsidRDefault="00416519" w:rsidP="002B335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5E8E">
        <w:rPr>
          <w:sz w:val="28"/>
          <w:szCs w:val="28"/>
        </w:rPr>
        <w:t>Увольнение (</w:t>
      </w:r>
      <w:r w:rsidR="00235E8E" w:rsidRPr="00235E8E">
        <w:rPr>
          <w:sz w:val="28"/>
          <w:szCs w:val="28"/>
        </w:rPr>
        <w:t>освобождения от должности) лиц</w:t>
      </w:r>
      <w:r w:rsidR="00235E8E">
        <w:rPr>
          <w:sz w:val="28"/>
          <w:szCs w:val="28"/>
        </w:rPr>
        <w:t>а, замещающего муниципальную должность</w:t>
      </w:r>
      <w:r w:rsidR="00340DCD">
        <w:rPr>
          <w:sz w:val="28"/>
          <w:szCs w:val="28"/>
        </w:rPr>
        <w:t>,</w:t>
      </w:r>
      <w:r w:rsidR="002B335A" w:rsidRPr="002B335A">
        <w:rPr>
          <w:sz w:val="28"/>
          <w:szCs w:val="28"/>
        </w:rPr>
        <w:t xml:space="preserve"> в связи с утратой доверия применяется на основании:</w:t>
      </w:r>
    </w:p>
    <w:p w:rsidR="002B335A" w:rsidRDefault="002B335A" w:rsidP="00416519">
      <w:pPr>
        <w:pStyle w:val="ab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16519">
        <w:rPr>
          <w:sz w:val="28"/>
          <w:szCs w:val="28"/>
        </w:rPr>
        <w:t>доклада о результатах проверки, проведенной уполномоченным органом администрации муниципального образования;</w:t>
      </w:r>
    </w:p>
    <w:p w:rsidR="002B335A" w:rsidRDefault="002B335A" w:rsidP="002B335A">
      <w:pPr>
        <w:pStyle w:val="ab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16519">
        <w:rPr>
          <w:sz w:val="28"/>
          <w:szCs w:val="28"/>
        </w:rPr>
        <w:lastRenderedPageBreak/>
        <w:t>рекомендации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(далее — комиссия) в случае, если доклад о результатах проверки направлялся в комиссию;</w:t>
      </w:r>
    </w:p>
    <w:p w:rsidR="002B335A" w:rsidRDefault="002B335A" w:rsidP="002B335A">
      <w:pPr>
        <w:pStyle w:val="ab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16519">
        <w:rPr>
          <w:sz w:val="28"/>
          <w:szCs w:val="28"/>
        </w:rPr>
        <w:t xml:space="preserve">объяснений </w:t>
      </w:r>
      <w:r w:rsidR="00235E8E" w:rsidRPr="00235E8E">
        <w:rPr>
          <w:sz w:val="28"/>
          <w:szCs w:val="28"/>
        </w:rPr>
        <w:t>лиц</w:t>
      </w:r>
      <w:r w:rsidR="00235E8E">
        <w:rPr>
          <w:sz w:val="28"/>
          <w:szCs w:val="28"/>
        </w:rPr>
        <w:t>а, замещающего</w:t>
      </w:r>
      <w:r w:rsidR="00235E8E" w:rsidRPr="00235E8E">
        <w:rPr>
          <w:sz w:val="28"/>
          <w:szCs w:val="28"/>
        </w:rPr>
        <w:t xml:space="preserve"> мун</w:t>
      </w:r>
      <w:r w:rsidR="00235E8E">
        <w:rPr>
          <w:sz w:val="28"/>
          <w:szCs w:val="28"/>
        </w:rPr>
        <w:t>иципальную должность</w:t>
      </w:r>
      <w:r w:rsidRPr="00416519">
        <w:rPr>
          <w:sz w:val="28"/>
          <w:szCs w:val="28"/>
        </w:rPr>
        <w:t>;</w:t>
      </w:r>
    </w:p>
    <w:p w:rsidR="002B335A" w:rsidRPr="00416519" w:rsidRDefault="002B335A" w:rsidP="002B335A">
      <w:pPr>
        <w:pStyle w:val="ab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16519">
        <w:rPr>
          <w:sz w:val="28"/>
          <w:szCs w:val="28"/>
        </w:rPr>
        <w:t>иных материалов.</w:t>
      </w:r>
    </w:p>
    <w:p w:rsidR="002B335A" w:rsidRPr="002B335A" w:rsidRDefault="00416519" w:rsidP="002B335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B335A" w:rsidRPr="002B335A">
        <w:rPr>
          <w:sz w:val="28"/>
          <w:szCs w:val="28"/>
        </w:rPr>
        <w:t xml:space="preserve">Решение об увольнении (освобождении от должности) в связи с утратой доверия принимается Советом муниципального образования </w:t>
      </w:r>
      <w:r>
        <w:rPr>
          <w:sz w:val="28"/>
          <w:szCs w:val="28"/>
        </w:rPr>
        <w:t xml:space="preserve">«Тамбовский сельсовет» </w:t>
      </w:r>
      <w:r w:rsidR="002B335A" w:rsidRPr="002B335A">
        <w:rPr>
          <w:sz w:val="28"/>
          <w:szCs w:val="28"/>
        </w:rPr>
        <w:t xml:space="preserve"> на основании материалов по результатам проверки соблюдения запретов, обязанностей и ограничений лицами, замещающими муниципальные должности в органах местного самоуправления му</w:t>
      </w:r>
      <w:r>
        <w:rPr>
          <w:sz w:val="28"/>
          <w:szCs w:val="28"/>
        </w:rPr>
        <w:t>ниципального образования «Тамбовский сельсовет»</w:t>
      </w:r>
      <w:r w:rsidR="002B335A" w:rsidRPr="002B335A">
        <w:rPr>
          <w:sz w:val="28"/>
          <w:szCs w:val="28"/>
        </w:rPr>
        <w:t>, и проверки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должности, в</w:t>
      </w:r>
      <w:proofErr w:type="gramEnd"/>
      <w:r w:rsidR="002B335A" w:rsidRPr="002B335A">
        <w:rPr>
          <w:sz w:val="28"/>
          <w:szCs w:val="28"/>
        </w:rPr>
        <w:t xml:space="preserve"> </w:t>
      </w:r>
      <w:proofErr w:type="gramStart"/>
      <w:r w:rsidR="002B335A" w:rsidRPr="002B335A">
        <w:rPr>
          <w:sz w:val="28"/>
          <w:szCs w:val="28"/>
        </w:rPr>
        <w:t>порядке</w:t>
      </w:r>
      <w:proofErr w:type="gramEnd"/>
      <w:r w:rsidR="002B335A" w:rsidRPr="002B335A">
        <w:rPr>
          <w:sz w:val="28"/>
          <w:szCs w:val="28"/>
        </w:rPr>
        <w:t>, установленном статьей 40 и статьей 74.1 Федерального закона от 06.10.2003 № 131-ФЗ «Об общих принципах организации местного самоуправления в Российской Федерации».</w:t>
      </w:r>
    </w:p>
    <w:p w:rsidR="002B335A" w:rsidRPr="002B335A" w:rsidRDefault="00416519" w:rsidP="002B335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B335A" w:rsidRPr="002B335A">
        <w:rPr>
          <w:sz w:val="28"/>
          <w:szCs w:val="28"/>
        </w:rPr>
        <w:t xml:space="preserve">При увольнении в связи с утратой доверия учитываются характер совершенного </w:t>
      </w:r>
      <w:r w:rsidR="00235E8E">
        <w:rPr>
          <w:sz w:val="28"/>
          <w:szCs w:val="28"/>
        </w:rPr>
        <w:t>лицом, замещающего муниципальную должность</w:t>
      </w:r>
      <w:r w:rsidR="002B335A" w:rsidRPr="002B335A">
        <w:rPr>
          <w:sz w:val="28"/>
          <w:szCs w:val="28"/>
        </w:rPr>
        <w:t xml:space="preserve"> коррупционного правонарушения, его тяжесть, обстоятельства, при которых оно совершено, соблюдение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своих должностных обязанностей.</w:t>
      </w:r>
      <w:proofErr w:type="gramEnd"/>
    </w:p>
    <w:p w:rsidR="002B335A" w:rsidRPr="002B335A" w:rsidRDefault="00416519" w:rsidP="002B335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B335A" w:rsidRPr="002B335A">
        <w:rPr>
          <w:sz w:val="28"/>
          <w:szCs w:val="28"/>
        </w:rPr>
        <w:t xml:space="preserve">Увольнение в связи с утратой доверия применяется не позднее одного месяца со дня поступления информации о совершении </w:t>
      </w:r>
      <w:r w:rsidR="00690ACF">
        <w:rPr>
          <w:sz w:val="28"/>
          <w:szCs w:val="28"/>
        </w:rPr>
        <w:t>лица, замещающего муниципальную должность</w:t>
      </w:r>
      <w:r w:rsidR="00340DCD">
        <w:rPr>
          <w:sz w:val="28"/>
          <w:szCs w:val="28"/>
        </w:rPr>
        <w:t>,</w:t>
      </w:r>
      <w:r w:rsidR="002B335A" w:rsidRPr="002B335A">
        <w:rPr>
          <w:sz w:val="28"/>
          <w:szCs w:val="28"/>
        </w:rPr>
        <w:t xml:space="preserve"> коррупционного правонарушения, не считая периода временной нетрудоспособности </w:t>
      </w:r>
      <w:r w:rsidR="00690ACF">
        <w:rPr>
          <w:sz w:val="28"/>
          <w:szCs w:val="28"/>
        </w:rPr>
        <w:t xml:space="preserve">лица, </w:t>
      </w:r>
      <w:r w:rsidR="002B335A" w:rsidRPr="002B335A">
        <w:rPr>
          <w:sz w:val="28"/>
          <w:szCs w:val="28"/>
        </w:rPr>
        <w:t>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комиссией.</w:t>
      </w:r>
      <w:proofErr w:type="gramEnd"/>
      <w:r w:rsidR="002B335A" w:rsidRPr="002B335A">
        <w:rPr>
          <w:sz w:val="28"/>
          <w:szCs w:val="28"/>
        </w:rPr>
        <w:t xml:space="preserve"> При этом увольнение в связи с утратой доверия должно быть применено не позднее шести месяцев со дня поступления информации о совершении коррупционного правонарушения.</w:t>
      </w:r>
    </w:p>
    <w:p w:rsidR="002B335A" w:rsidRPr="002B335A" w:rsidRDefault="00416519" w:rsidP="002B335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335A" w:rsidRPr="002B335A">
        <w:rPr>
          <w:sz w:val="28"/>
          <w:szCs w:val="28"/>
        </w:rPr>
        <w:t xml:space="preserve">До увольнения у </w:t>
      </w:r>
      <w:r w:rsidR="00690ACF">
        <w:rPr>
          <w:sz w:val="28"/>
          <w:szCs w:val="28"/>
        </w:rPr>
        <w:t>лица, замещающего муниципальную должность</w:t>
      </w:r>
      <w:r w:rsidR="002B335A" w:rsidRPr="002B335A">
        <w:rPr>
          <w:sz w:val="28"/>
          <w:szCs w:val="28"/>
        </w:rPr>
        <w:t xml:space="preserve"> работодатель (руководитель) должен затребовать письменное объяснение (объяснительную записку).</w:t>
      </w:r>
    </w:p>
    <w:p w:rsidR="002B335A" w:rsidRPr="002B335A" w:rsidRDefault="00416519" w:rsidP="002B335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B335A" w:rsidRPr="002B335A">
        <w:rPr>
          <w:sz w:val="28"/>
          <w:szCs w:val="28"/>
        </w:rPr>
        <w:t>Если по истечении двух ра</w:t>
      </w:r>
      <w:r w:rsidR="00690ACF">
        <w:rPr>
          <w:sz w:val="28"/>
          <w:szCs w:val="28"/>
        </w:rPr>
        <w:t xml:space="preserve">бочих дней указанное объяснение </w:t>
      </w:r>
      <w:r w:rsidR="002B335A" w:rsidRPr="002B335A">
        <w:rPr>
          <w:sz w:val="28"/>
          <w:szCs w:val="28"/>
        </w:rPr>
        <w:t>не представлено, то составляется соответствующий акт.</w:t>
      </w:r>
    </w:p>
    <w:p w:rsidR="002B335A" w:rsidRPr="002B335A" w:rsidRDefault="00416519" w:rsidP="002B335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335A" w:rsidRPr="002B335A">
        <w:rPr>
          <w:sz w:val="28"/>
          <w:szCs w:val="28"/>
        </w:rPr>
        <w:t xml:space="preserve">Непредставление </w:t>
      </w:r>
      <w:r w:rsidR="00690ACF">
        <w:rPr>
          <w:sz w:val="28"/>
          <w:szCs w:val="28"/>
        </w:rPr>
        <w:t>лицом, замещающим муниципальную должность</w:t>
      </w:r>
      <w:r w:rsidR="00340DCD">
        <w:rPr>
          <w:sz w:val="28"/>
          <w:szCs w:val="28"/>
        </w:rPr>
        <w:t>,</w:t>
      </w:r>
      <w:r w:rsidR="002B335A" w:rsidRPr="002B335A">
        <w:rPr>
          <w:sz w:val="28"/>
          <w:szCs w:val="28"/>
        </w:rPr>
        <w:t xml:space="preserve"> объяснения не является препятствием для его увольнения в связи с утратой доверия.</w:t>
      </w:r>
    </w:p>
    <w:p w:rsidR="002B335A" w:rsidRPr="002B335A" w:rsidRDefault="00416519" w:rsidP="002B335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335A" w:rsidRPr="002B335A">
        <w:rPr>
          <w:sz w:val="28"/>
          <w:szCs w:val="28"/>
        </w:rPr>
        <w:t xml:space="preserve">В распоряжении (приказе) об увольнении в связи с утратой </w:t>
      </w:r>
      <w:proofErr w:type="gramStart"/>
      <w:r w:rsidR="002B335A" w:rsidRPr="002B335A">
        <w:rPr>
          <w:sz w:val="28"/>
          <w:szCs w:val="28"/>
        </w:rPr>
        <w:t xml:space="preserve">доверия </w:t>
      </w:r>
      <w:r w:rsidR="00690ACF">
        <w:rPr>
          <w:sz w:val="28"/>
          <w:szCs w:val="28"/>
        </w:rPr>
        <w:t>лица, замещающего муниципальную должность</w:t>
      </w:r>
      <w:r w:rsidR="002B335A" w:rsidRPr="002B335A">
        <w:rPr>
          <w:sz w:val="28"/>
          <w:szCs w:val="28"/>
        </w:rPr>
        <w:t xml:space="preserve"> в качестве основания применения взыскания указывается</w:t>
      </w:r>
      <w:proofErr w:type="gramEnd"/>
      <w:r w:rsidR="002B335A" w:rsidRPr="002B335A">
        <w:rPr>
          <w:sz w:val="28"/>
          <w:szCs w:val="28"/>
        </w:rPr>
        <w:t xml:space="preserve"> часть 2 статьи 27.1 Федерального закона от 02.03.2007 N 25-ФЗ «О муниципальной службе в Российской Федерации».</w:t>
      </w:r>
    </w:p>
    <w:p w:rsidR="002B335A" w:rsidRPr="002B335A" w:rsidRDefault="00416519" w:rsidP="002B335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335A" w:rsidRPr="002B335A">
        <w:rPr>
          <w:sz w:val="28"/>
          <w:szCs w:val="28"/>
        </w:rPr>
        <w:t>Копия распоряжения (приказа</w:t>
      </w:r>
      <w:r w:rsidR="00690ACF">
        <w:rPr>
          <w:sz w:val="28"/>
          <w:szCs w:val="28"/>
        </w:rPr>
        <w:t xml:space="preserve">) о применении к лицу, замещающему муниципальную должность </w:t>
      </w:r>
      <w:r w:rsidR="002B335A" w:rsidRPr="002B335A">
        <w:rPr>
          <w:sz w:val="28"/>
          <w:szCs w:val="28"/>
        </w:rPr>
        <w:t xml:space="preserve">взыскания с указанием коррупционного правонарушения и нормативных правовых актов, положения которых им нарушены, или об отказе в применении к </w:t>
      </w:r>
      <w:r w:rsidR="0031342E">
        <w:rPr>
          <w:sz w:val="28"/>
          <w:szCs w:val="28"/>
        </w:rPr>
        <w:t>нему</w:t>
      </w:r>
      <w:r w:rsidR="002B335A" w:rsidRPr="002B335A">
        <w:rPr>
          <w:sz w:val="28"/>
          <w:szCs w:val="28"/>
        </w:rPr>
        <w:t xml:space="preserve"> такого взыскания с указанием мотивов вручается под расписку в течение пяти дней со дня издания соответствующего распоряжения (приказа).</w:t>
      </w:r>
    </w:p>
    <w:p w:rsidR="002B335A" w:rsidRPr="002B335A" w:rsidRDefault="00416519" w:rsidP="002B335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0ACF">
        <w:rPr>
          <w:sz w:val="28"/>
          <w:szCs w:val="28"/>
        </w:rPr>
        <w:t>Лицо, замещающее муниципальную должность</w:t>
      </w:r>
      <w:r w:rsidR="002B335A" w:rsidRPr="002B335A">
        <w:rPr>
          <w:sz w:val="28"/>
          <w:szCs w:val="28"/>
        </w:rPr>
        <w:t xml:space="preserve"> вправе обжаловать увольнение в суд.</w:t>
      </w:r>
    </w:p>
    <w:p w:rsidR="002B335A" w:rsidRPr="002B335A" w:rsidRDefault="00416519" w:rsidP="002B335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B335A" w:rsidRPr="002B335A">
        <w:rPr>
          <w:sz w:val="28"/>
          <w:szCs w:val="28"/>
        </w:rPr>
        <w:t>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— реестр), сроком на пять лет с момента принятия акта, явившегося основанием для включения в реестр.</w:t>
      </w:r>
      <w:proofErr w:type="gramEnd"/>
    </w:p>
    <w:p w:rsidR="002B335A" w:rsidRPr="002B335A" w:rsidRDefault="00416519" w:rsidP="002B335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335A" w:rsidRPr="002B335A">
        <w:rPr>
          <w:sz w:val="28"/>
          <w:szCs w:val="28"/>
        </w:rPr>
        <w:t>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2B335A" w:rsidRPr="002B335A" w:rsidRDefault="00416519" w:rsidP="002B335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335A" w:rsidRPr="002B335A">
        <w:rPr>
          <w:sz w:val="28"/>
          <w:szCs w:val="28"/>
        </w:rPr>
        <w:t>Сведения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:rsidR="002B335A" w:rsidRDefault="002B335A" w:rsidP="00416519">
      <w:pPr>
        <w:pStyle w:val="ab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416519">
        <w:rPr>
          <w:sz w:val="28"/>
          <w:szCs w:val="28"/>
        </w:rPr>
        <w:t>отмены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2B335A" w:rsidRDefault="002B335A" w:rsidP="002B335A">
      <w:pPr>
        <w:pStyle w:val="ab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416519">
        <w:rPr>
          <w:sz w:val="28"/>
          <w:szCs w:val="28"/>
        </w:rPr>
        <w:t>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2B335A" w:rsidRDefault="002B335A" w:rsidP="002B335A">
      <w:pPr>
        <w:pStyle w:val="ab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416519">
        <w:rPr>
          <w:sz w:val="28"/>
          <w:szCs w:val="28"/>
        </w:rPr>
        <w:lastRenderedPageBreak/>
        <w:t>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2B335A" w:rsidRPr="00416519" w:rsidRDefault="002B335A" w:rsidP="002B335A">
      <w:pPr>
        <w:pStyle w:val="ab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416519">
        <w:rPr>
          <w:sz w:val="28"/>
          <w:szCs w:val="28"/>
        </w:rPr>
        <w:t>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F71156" w:rsidRPr="002B335A" w:rsidRDefault="00416519" w:rsidP="002B335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B335A" w:rsidRPr="002B335A">
        <w:rPr>
          <w:sz w:val="28"/>
          <w:szCs w:val="28"/>
        </w:rPr>
        <w:t>Включение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исключение из реестра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размещение реестра на официальном сайте федеральной государственной информационной</w:t>
      </w:r>
      <w:proofErr w:type="gramEnd"/>
      <w:r w:rsidR="002B335A" w:rsidRPr="002B335A">
        <w:rPr>
          <w:sz w:val="28"/>
          <w:szCs w:val="28"/>
        </w:rPr>
        <w:t xml:space="preserve"> системы в области государственной службы в информационно-телекоммуникационной сети «Интернет» осуществляются в порядке, определяемом Правительством Российской Федерации.</w:t>
      </w:r>
    </w:p>
    <w:sectPr w:rsidR="00F71156" w:rsidRPr="002B335A" w:rsidSect="00507FE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34D" w:rsidRDefault="00FE434D" w:rsidP="00AA37C2">
      <w:r>
        <w:separator/>
      </w:r>
    </w:p>
  </w:endnote>
  <w:endnote w:type="continuationSeparator" w:id="0">
    <w:p w:rsidR="00FE434D" w:rsidRDefault="00FE434D" w:rsidP="00AA3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34D" w:rsidRDefault="00FE434D" w:rsidP="00AA37C2">
      <w:r>
        <w:separator/>
      </w:r>
    </w:p>
  </w:footnote>
  <w:footnote w:type="continuationSeparator" w:id="0">
    <w:p w:rsidR="00FE434D" w:rsidRDefault="00FE434D" w:rsidP="00AA3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DCD" w:rsidRDefault="00340DCD" w:rsidP="00603807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B29"/>
    <w:multiLevelType w:val="hybridMultilevel"/>
    <w:tmpl w:val="4A4E0E5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6A3DE6"/>
    <w:multiLevelType w:val="hybridMultilevel"/>
    <w:tmpl w:val="8EC82F62"/>
    <w:lvl w:ilvl="0" w:tplc="FDC0665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D7AF3"/>
    <w:multiLevelType w:val="hybridMultilevel"/>
    <w:tmpl w:val="B5D06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15004"/>
    <w:multiLevelType w:val="hybridMultilevel"/>
    <w:tmpl w:val="5128E9BE"/>
    <w:lvl w:ilvl="0" w:tplc="DD56D2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E0237"/>
    <w:multiLevelType w:val="hybridMultilevel"/>
    <w:tmpl w:val="353463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563AD"/>
    <w:multiLevelType w:val="hybridMultilevel"/>
    <w:tmpl w:val="4C0A8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F355D"/>
    <w:multiLevelType w:val="hybridMultilevel"/>
    <w:tmpl w:val="E48C8C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367"/>
    <w:rsid w:val="00032367"/>
    <w:rsid w:val="00050689"/>
    <w:rsid w:val="000B5318"/>
    <w:rsid w:val="000D1D10"/>
    <w:rsid w:val="000E42B7"/>
    <w:rsid w:val="000E7C1C"/>
    <w:rsid w:val="00110267"/>
    <w:rsid w:val="00112302"/>
    <w:rsid w:val="001C5F3B"/>
    <w:rsid w:val="001D11F2"/>
    <w:rsid w:val="00235E8E"/>
    <w:rsid w:val="00253DF7"/>
    <w:rsid w:val="002663D2"/>
    <w:rsid w:val="002715D6"/>
    <w:rsid w:val="00282177"/>
    <w:rsid w:val="002878A2"/>
    <w:rsid w:val="002B335A"/>
    <w:rsid w:val="002C69DC"/>
    <w:rsid w:val="002D0568"/>
    <w:rsid w:val="002D13BA"/>
    <w:rsid w:val="002F289E"/>
    <w:rsid w:val="00311E21"/>
    <w:rsid w:val="0031342E"/>
    <w:rsid w:val="00320EBE"/>
    <w:rsid w:val="00326E65"/>
    <w:rsid w:val="00340DCD"/>
    <w:rsid w:val="00375003"/>
    <w:rsid w:val="00393E45"/>
    <w:rsid w:val="003A055C"/>
    <w:rsid w:val="003B2B33"/>
    <w:rsid w:val="00407DA8"/>
    <w:rsid w:val="00416519"/>
    <w:rsid w:val="004246CC"/>
    <w:rsid w:val="00435A50"/>
    <w:rsid w:val="00490708"/>
    <w:rsid w:val="004C405F"/>
    <w:rsid w:val="005053D8"/>
    <w:rsid w:val="00507FE9"/>
    <w:rsid w:val="00513737"/>
    <w:rsid w:val="00541319"/>
    <w:rsid w:val="0056551B"/>
    <w:rsid w:val="00571B97"/>
    <w:rsid w:val="00583133"/>
    <w:rsid w:val="005835D4"/>
    <w:rsid w:val="00594C3E"/>
    <w:rsid w:val="005D30D6"/>
    <w:rsid w:val="00603807"/>
    <w:rsid w:val="006243A8"/>
    <w:rsid w:val="00654FE2"/>
    <w:rsid w:val="00666F87"/>
    <w:rsid w:val="00672650"/>
    <w:rsid w:val="00690ACF"/>
    <w:rsid w:val="006D3DB1"/>
    <w:rsid w:val="006E57BB"/>
    <w:rsid w:val="0072003E"/>
    <w:rsid w:val="00737A58"/>
    <w:rsid w:val="007647A6"/>
    <w:rsid w:val="00796E15"/>
    <w:rsid w:val="007A6E1C"/>
    <w:rsid w:val="007C41C0"/>
    <w:rsid w:val="007E24E7"/>
    <w:rsid w:val="00826120"/>
    <w:rsid w:val="008B28B0"/>
    <w:rsid w:val="00915882"/>
    <w:rsid w:val="00921A5C"/>
    <w:rsid w:val="009352F4"/>
    <w:rsid w:val="00944F65"/>
    <w:rsid w:val="009E0FB6"/>
    <w:rsid w:val="00A12087"/>
    <w:rsid w:val="00A50C64"/>
    <w:rsid w:val="00A801E7"/>
    <w:rsid w:val="00AA37C2"/>
    <w:rsid w:val="00AD4B4C"/>
    <w:rsid w:val="00AD7F14"/>
    <w:rsid w:val="00AF3F94"/>
    <w:rsid w:val="00B2412D"/>
    <w:rsid w:val="00B3565E"/>
    <w:rsid w:val="00B7429A"/>
    <w:rsid w:val="00B76FF8"/>
    <w:rsid w:val="00B92039"/>
    <w:rsid w:val="00B978E7"/>
    <w:rsid w:val="00BA596D"/>
    <w:rsid w:val="00BA67C5"/>
    <w:rsid w:val="00C47D4C"/>
    <w:rsid w:val="00C56E79"/>
    <w:rsid w:val="00C92CD7"/>
    <w:rsid w:val="00CD3B23"/>
    <w:rsid w:val="00CF4F40"/>
    <w:rsid w:val="00DC73F2"/>
    <w:rsid w:val="00E0509D"/>
    <w:rsid w:val="00EE0584"/>
    <w:rsid w:val="00EF0CEF"/>
    <w:rsid w:val="00F36367"/>
    <w:rsid w:val="00F4540D"/>
    <w:rsid w:val="00F529D7"/>
    <w:rsid w:val="00F71156"/>
    <w:rsid w:val="00FE4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67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A67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2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23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4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4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3"/>
    <w:basedOn w:val="a"/>
    <w:uiPriority w:val="99"/>
    <w:rsid w:val="00F71156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6">
    <w:name w:val="основной текст"/>
    <w:basedOn w:val="a"/>
    <w:uiPriority w:val="99"/>
    <w:rsid w:val="00F71156"/>
    <w:pPr>
      <w:autoSpaceDE w:val="0"/>
      <w:autoSpaceDN w:val="0"/>
      <w:adjustRightInd w:val="0"/>
      <w:spacing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AA37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37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A37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37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1651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A67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A67C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A67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67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A67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CA93C-1DAB-4107-B1A8-F7CBFB17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6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22</cp:revision>
  <cp:lastPrinted>2016-02-15T11:47:00Z</cp:lastPrinted>
  <dcterms:created xsi:type="dcterms:W3CDTF">2015-09-22T11:06:00Z</dcterms:created>
  <dcterms:modified xsi:type="dcterms:W3CDTF">2020-09-02T10:41:00Z</dcterms:modified>
</cp:coreProperties>
</file>