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09" w:rsidRPr="00981683" w:rsidRDefault="000A2E09" w:rsidP="002B0E77">
      <w:pPr>
        <w:shd w:val="clear" w:color="auto" w:fill="FFFFFF"/>
        <w:suppressAutoHyphens/>
        <w:spacing w:after="0" w:line="240" w:lineRule="auto"/>
        <w:ind w:left="-709"/>
        <w:jc w:val="center"/>
        <w:rPr>
          <w:rFonts w:ascii="Arial" w:hAnsi="Arial" w:cs="Arial"/>
          <w:b/>
          <w:bCs/>
          <w:sz w:val="24"/>
          <w:szCs w:val="24"/>
        </w:rPr>
      </w:pPr>
      <w:r w:rsidRPr="00981683">
        <w:rPr>
          <w:rFonts w:ascii="Arial" w:hAnsi="Arial" w:cs="Arial"/>
          <w:b/>
          <w:bCs/>
          <w:sz w:val="24"/>
          <w:szCs w:val="24"/>
        </w:rPr>
        <w:t>АДМИНИСТРАЦИЯ МУНИЦИПАЛЬНОГО ОБРАЗОВАНИЯ</w:t>
      </w:r>
    </w:p>
    <w:p w:rsidR="000A2E09" w:rsidRPr="00981683" w:rsidRDefault="0020108B" w:rsidP="002B0E77">
      <w:pPr>
        <w:shd w:val="clear" w:color="auto" w:fill="FFFFFF"/>
        <w:suppressAutoHyphens/>
        <w:spacing w:after="0" w:line="240" w:lineRule="auto"/>
        <w:ind w:left="-709"/>
        <w:jc w:val="center"/>
        <w:rPr>
          <w:rFonts w:ascii="Arial" w:hAnsi="Arial" w:cs="Arial"/>
          <w:b/>
          <w:bCs/>
          <w:sz w:val="24"/>
          <w:szCs w:val="24"/>
        </w:rPr>
      </w:pPr>
      <w:r w:rsidRPr="00981683">
        <w:rPr>
          <w:rFonts w:ascii="Arial" w:hAnsi="Arial" w:cs="Arial"/>
          <w:b/>
          <w:bCs/>
          <w:sz w:val="24"/>
          <w:szCs w:val="24"/>
        </w:rPr>
        <w:t>«СЕЛЬСКОЕ ПОСЕЛЕНИЕ ТАМБОВ</w:t>
      </w:r>
      <w:r w:rsidR="000A2E09" w:rsidRPr="00981683">
        <w:rPr>
          <w:rFonts w:ascii="Arial" w:hAnsi="Arial" w:cs="Arial"/>
          <w:b/>
          <w:bCs/>
          <w:sz w:val="24"/>
          <w:szCs w:val="24"/>
        </w:rPr>
        <w:t>СКИЙ СЕЛЬСОВЕТ ХАРАБАЛИНСКОГО МУНИЦИПАЛЬНОГО РАЙОНА АСТРАХАНСКОЙ ОБЛАСТИ»</w:t>
      </w:r>
    </w:p>
    <w:p w:rsidR="000A2E09" w:rsidRPr="00981683" w:rsidRDefault="000A2E09" w:rsidP="002B0E77">
      <w:pPr>
        <w:shd w:val="clear" w:color="auto" w:fill="FFFFFF"/>
        <w:suppressAutoHyphens/>
        <w:spacing w:after="0" w:line="240" w:lineRule="auto"/>
        <w:ind w:left="-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0A2E09" w:rsidRPr="00981683" w:rsidRDefault="000A2E09" w:rsidP="002B0E77">
      <w:pPr>
        <w:shd w:val="clear" w:color="auto" w:fill="FFFFFF"/>
        <w:suppressAutoHyphens/>
        <w:spacing w:after="0" w:line="240" w:lineRule="auto"/>
        <w:ind w:left="-709"/>
        <w:jc w:val="center"/>
        <w:rPr>
          <w:rFonts w:ascii="Arial" w:hAnsi="Arial" w:cs="Arial"/>
          <w:b/>
          <w:bCs/>
          <w:sz w:val="24"/>
          <w:szCs w:val="24"/>
        </w:rPr>
      </w:pPr>
      <w:r w:rsidRPr="00981683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0A2E09" w:rsidRPr="00981683" w:rsidRDefault="000A2E09" w:rsidP="002B0E77">
      <w:pPr>
        <w:spacing w:after="0" w:line="240" w:lineRule="auto"/>
        <w:ind w:left="-709"/>
        <w:rPr>
          <w:rFonts w:ascii="Arial" w:hAnsi="Arial" w:cs="Arial"/>
          <w:b/>
          <w:sz w:val="24"/>
          <w:szCs w:val="24"/>
        </w:rPr>
      </w:pPr>
    </w:p>
    <w:p w:rsidR="000A2E09" w:rsidRPr="00981683" w:rsidRDefault="000A2E09" w:rsidP="002B0E77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981683">
        <w:rPr>
          <w:rFonts w:ascii="Arial" w:hAnsi="Arial" w:cs="Arial"/>
          <w:sz w:val="24"/>
          <w:szCs w:val="24"/>
        </w:rPr>
        <w:t xml:space="preserve">от </w:t>
      </w:r>
      <w:r w:rsidR="009B491C" w:rsidRPr="00981683">
        <w:rPr>
          <w:rFonts w:ascii="Arial" w:hAnsi="Arial" w:cs="Arial"/>
          <w:sz w:val="24"/>
          <w:szCs w:val="24"/>
        </w:rPr>
        <w:t>11.03.</w:t>
      </w:r>
      <w:r w:rsidRPr="00981683">
        <w:rPr>
          <w:rFonts w:ascii="Arial" w:hAnsi="Arial" w:cs="Arial"/>
          <w:sz w:val="24"/>
          <w:szCs w:val="24"/>
        </w:rPr>
        <w:t xml:space="preserve">2024 г.                                                                       </w:t>
      </w:r>
      <w:r w:rsidR="0020108B" w:rsidRPr="00981683">
        <w:rPr>
          <w:rFonts w:ascii="Arial" w:hAnsi="Arial" w:cs="Arial"/>
          <w:sz w:val="24"/>
          <w:szCs w:val="24"/>
        </w:rPr>
        <w:t xml:space="preserve">               </w:t>
      </w:r>
      <w:r w:rsidR="00981683" w:rsidRPr="00981683">
        <w:rPr>
          <w:rFonts w:ascii="Arial" w:hAnsi="Arial" w:cs="Arial"/>
          <w:sz w:val="24"/>
          <w:szCs w:val="24"/>
        </w:rPr>
        <w:t xml:space="preserve">                      </w:t>
      </w:r>
      <w:r w:rsidR="0020108B" w:rsidRPr="00981683">
        <w:rPr>
          <w:rFonts w:ascii="Arial" w:hAnsi="Arial" w:cs="Arial"/>
          <w:sz w:val="24"/>
          <w:szCs w:val="24"/>
        </w:rPr>
        <w:t xml:space="preserve"> </w:t>
      </w:r>
      <w:r w:rsidRPr="00981683">
        <w:rPr>
          <w:rFonts w:ascii="Arial" w:hAnsi="Arial" w:cs="Arial"/>
          <w:sz w:val="24"/>
          <w:szCs w:val="24"/>
        </w:rPr>
        <w:t xml:space="preserve">№  </w:t>
      </w:r>
      <w:r w:rsidR="009B491C" w:rsidRPr="00981683">
        <w:rPr>
          <w:rFonts w:ascii="Arial" w:hAnsi="Arial" w:cs="Arial"/>
          <w:sz w:val="24"/>
          <w:szCs w:val="24"/>
        </w:rPr>
        <w:t>12-П</w:t>
      </w:r>
      <w:r w:rsidRPr="00981683">
        <w:rPr>
          <w:rFonts w:ascii="Arial" w:hAnsi="Arial" w:cs="Arial"/>
          <w:sz w:val="24"/>
          <w:szCs w:val="24"/>
        </w:rPr>
        <w:t xml:space="preserve">        </w:t>
      </w:r>
    </w:p>
    <w:p w:rsidR="000A2E09" w:rsidRPr="00981683" w:rsidRDefault="001B6237" w:rsidP="002B0E77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proofErr w:type="gramStart"/>
      <w:r w:rsidRPr="00981683">
        <w:rPr>
          <w:rFonts w:ascii="Arial" w:hAnsi="Arial" w:cs="Arial"/>
          <w:sz w:val="24"/>
          <w:szCs w:val="24"/>
        </w:rPr>
        <w:t>с</w:t>
      </w:r>
      <w:proofErr w:type="gramEnd"/>
      <w:r w:rsidRPr="00981683">
        <w:rPr>
          <w:rFonts w:ascii="Arial" w:hAnsi="Arial" w:cs="Arial"/>
          <w:sz w:val="24"/>
          <w:szCs w:val="24"/>
        </w:rPr>
        <w:t>. Тамбовка</w:t>
      </w:r>
    </w:p>
    <w:p w:rsidR="000A2E09" w:rsidRPr="002B0E77" w:rsidRDefault="000A2E09" w:rsidP="002B0E77">
      <w:pPr>
        <w:pStyle w:val="a7"/>
        <w:spacing w:line="240" w:lineRule="auto"/>
        <w:ind w:left="-709"/>
        <w:jc w:val="both"/>
        <w:rPr>
          <w:rFonts w:ascii="Arial" w:hAnsi="Arial" w:cs="Arial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 w:right="5242"/>
        <w:jc w:val="both"/>
        <w:textAlignment w:val="baseline"/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>О создании</w:t>
      </w:r>
      <w:r w:rsidR="002E7D33"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 и организации</w:t>
      </w:r>
      <w:r w:rsidR="000A2E09"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val="de-DE" w:eastAsia="ja-JP" w:bidi="fa-IR"/>
        </w:rPr>
        <w:t>патрульных</w:t>
      </w:r>
      <w:r w:rsidR="000A2E09"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val="de-DE" w:eastAsia="ja-JP" w:bidi="fa-IR"/>
        </w:rPr>
        <w:t>и патрульно-</w:t>
      </w:r>
      <w:r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 xml:space="preserve">маневренных групп 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>на территории</w:t>
      </w:r>
      <w:r w:rsidR="000A2E09"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>муниципального образования</w:t>
      </w:r>
      <w:r w:rsidR="000A2E09"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«</w:t>
      </w:r>
      <w:r w:rsidR="001B6237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Сельское поселение Тамбов</w:t>
      </w:r>
      <w:r w:rsidR="000A2E09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 Харабалинского муниципального района Астраханской области</w:t>
      </w:r>
      <w:r w:rsidR="00326ED5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»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 w:right="5925"/>
        <w:jc w:val="both"/>
        <w:textAlignment w:val="baseline"/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 w:firstLine="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proofErr w:type="gramStart"/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В соответствии с Федеральным</w:t>
      </w:r>
      <w:r w:rsidR="00A949D5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законом от 21.12.1994 № 69-ФЗ «</w:t>
      </w: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О  пожарной безопасности», </w:t>
      </w:r>
      <w:r w:rsidRPr="002B0E77">
        <w:rPr>
          <w:rFonts w:ascii="Arial" w:eastAsia="Andale Sans UI" w:hAnsi="Arial" w:cs="Arial"/>
          <w:color w:val="000000"/>
          <w:spacing w:val="4"/>
          <w:kern w:val="3"/>
          <w:sz w:val="24"/>
          <w:szCs w:val="24"/>
          <w:lang w:eastAsia="ja-JP" w:bidi="fa-IR"/>
        </w:rPr>
        <w:t xml:space="preserve">Федеральным законом Российской Федерации от 21.12.1994 № 68-ФЗ «О защите населения и </w:t>
      </w:r>
      <w:r w:rsidRPr="002B0E77">
        <w:rPr>
          <w:rFonts w:ascii="Arial" w:eastAsia="Andale Sans UI" w:hAnsi="Arial" w:cs="Arial"/>
          <w:color w:val="000000"/>
          <w:spacing w:val="17"/>
          <w:kern w:val="3"/>
          <w:sz w:val="24"/>
          <w:szCs w:val="24"/>
          <w:lang w:eastAsia="ja-JP" w:bidi="fa-IR"/>
        </w:rPr>
        <w:t xml:space="preserve">территорий от чрезвычайных ситуаций природного и техногенного </w:t>
      </w:r>
      <w:r w:rsidRPr="002B0E77">
        <w:rPr>
          <w:rFonts w:ascii="Arial" w:eastAsia="Andale Sans UI" w:hAnsi="Arial" w:cs="Arial"/>
          <w:color w:val="000000"/>
          <w:spacing w:val="1"/>
          <w:kern w:val="3"/>
          <w:sz w:val="24"/>
          <w:szCs w:val="24"/>
          <w:lang w:eastAsia="ja-JP" w:bidi="fa-IR"/>
        </w:rPr>
        <w:t>характера», Федеральным законом от 06.10.2003</w:t>
      </w:r>
      <w:r w:rsidR="000A2E09" w:rsidRPr="002B0E77">
        <w:rPr>
          <w:rFonts w:ascii="Arial" w:eastAsia="Andale Sans UI" w:hAnsi="Arial" w:cs="Arial"/>
          <w:color w:val="000000"/>
          <w:spacing w:val="1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color w:val="000000"/>
          <w:spacing w:val="1"/>
          <w:kern w:val="3"/>
          <w:sz w:val="24"/>
          <w:szCs w:val="24"/>
          <w:lang w:eastAsia="ja-JP" w:bidi="fa-IR"/>
        </w:rPr>
        <w:t>№</w:t>
      </w:r>
      <w:r w:rsidR="000A2E09" w:rsidRPr="002B0E77">
        <w:rPr>
          <w:rFonts w:ascii="Arial" w:eastAsia="Andale Sans UI" w:hAnsi="Arial" w:cs="Arial"/>
          <w:color w:val="000000"/>
          <w:spacing w:val="1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color w:val="000000"/>
          <w:spacing w:val="1"/>
          <w:kern w:val="3"/>
          <w:sz w:val="24"/>
          <w:szCs w:val="24"/>
          <w:lang w:eastAsia="ja-JP" w:bidi="fa-IR"/>
        </w:rPr>
        <w:t xml:space="preserve">131-ФЗ «Об общих принципах </w:t>
      </w:r>
      <w:r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 xml:space="preserve">организации местного самоуправления в Российской Федерации», 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 xml:space="preserve">с </w:t>
      </w:r>
      <w:r w:rsidR="000A2E09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>М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 xml:space="preserve">етодическими рекомендациями по порядку 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>создания и организации работы патрульных, патрульно-маневренных, маневренных и патрульно-контрольных групп, Устава</w:t>
      </w:r>
      <w:proofErr w:type="gramEnd"/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 xml:space="preserve"> 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муниципального образования </w:t>
      </w:r>
      <w:r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«</w:t>
      </w:r>
      <w:r w:rsidR="0055691F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Сельское поселение Тамбовский</w:t>
      </w:r>
      <w:r w:rsidR="000A2E09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 xml:space="preserve"> сельсовет Харабалинского муниципального района Астраханской области</w:t>
      </w:r>
      <w:r w:rsidR="00366F10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»</w:t>
      </w:r>
      <w:r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,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 xml:space="preserve"> в целях предупреждения</w:t>
      </w:r>
      <w:r w:rsidR="000A2E09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>чрезвычайных ситуаций и обеспечения пожарной безопасности,</w:t>
      </w:r>
      <w:r w:rsidR="000A2E09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 xml:space="preserve">администрация 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муниципального образования </w:t>
      </w:r>
      <w:r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«</w:t>
      </w:r>
      <w:r w:rsidR="001B6237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Сельское поселение Тамбовский</w:t>
      </w:r>
      <w:r w:rsidR="000A2E09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 xml:space="preserve"> сельсовет Харабалинского муниципального района Астраханской области</w:t>
      </w:r>
      <w:r w:rsidR="00366F10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»</w:t>
      </w:r>
      <w:r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,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textAlignment w:val="baseline"/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</w:pP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>ПОСТАНОВЛЯЕТ: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numPr>
          <w:ilvl w:val="2"/>
          <w:numId w:val="1"/>
        </w:numPr>
        <w:suppressAutoHyphens/>
        <w:autoSpaceDN w:val="0"/>
        <w:spacing w:after="0" w:line="240" w:lineRule="auto"/>
        <w:ind w:left="-709" w:firstLine="708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Утвердить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порядок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создания</w:t>
      </w:r>
      <w:proofErr w:type="spellEnd"/>
      <w:r w:rsidR="002E7D33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и организации</w:t>
      </w:r>
      <w:r w:rsidR="000A2E09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="00A10218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на территории</w:t>
      </w:r>
      <w:r w:rsidR="000A2E09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муниципального образования </w:t>
      </w:r>
      <w:r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«</w:t>
      </w:r>
      <w:r w:rsidR="0055691F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Сельское поселение Тамбов</w:t>
      </w:r>
      <w:r w:rsidR="000A2E09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 Харабалинского муниципального района Астраханской области</w:t>
      </w:r>
      <w:r w:rsidR="00366F10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 xml:space="preserve">» </w:t>
      </w:r>
      <w:r w:rsidR="000A2E09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(далее -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 xml:space="preserve"> </w:t>
      </w:r>
      <w:r w:rsidR="00EA32CE"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муниципального образования 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«</w:t>
      </w:r>
      <w:r w:rsidR="0055691F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сельсовет»</w:t>
      </w:r>
      <w:r w:rsidR="009B491C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)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 xml:space="preserve"> </w:t>
      </w:r>
      <w:r w:rsidR="000A2E09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патрульных</w:t>
      </w:r>
      <w:proofErr w:type="spellEnd"/>
      <w:r w:rsidR="000A2E09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и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патрульно-маневренных</w:t>
      </w:r>
      <w:proofErr w:type="spellEnd"/>
      <w:r w:rsidR="000A2E09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проведения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мероприятий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по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предупреждению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чрезвычайных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ситуаций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обеспечения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пожарной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r w:rsidR="000A2E09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(</w:t>
      </w: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Приложение</w:t>
      </w:r>
      <w:proofErr w:type="spellEnd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№ 1</w:t>
      </w:r>
      <w:r w:rsidR="000A2E09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)</w:t>
      </w:r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.</w:t>
      </w:r>
    </w:p>
    <w:p w:rsidR="00D979F5" w:rsidRPr="002B0E77" w:rsidRDefault="00D979F5" w:rsidP="002B0E77">
      <w:pPr>
        <w:widowControl w:val="0"/>
        <w:numPr>
          <w:ilvl w:val="2"/>
          <w:numId w:val="1"/>
        </w:numPr>
        <w:suppressAutoHyphens/>
        <w:autoSpaceDN w:val="0"/>
        <w:spacing w:after="0" w:line="240" w:lineRule="auto"/>
        <w:ind w:left="-709" w:firstLine="708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Утвердить оснащение </w:t>
      </w:r>
      <w:r w:rsidR="000A2E09"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патрульных</w:t>
      </w:r>
      <w:r w:rsidR="000A2E09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и</w:t>
      </w:r>
      <w:r w:rsidR="000A2E09"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патрульно-маневренных</w:t>
      </w:r>
      <w:r w:rsidR="000A2E09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групп</w:t>
      </w:r>
      <w:r w:rsidR="000A2E09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(</w:t>
      </w: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Приложение № 2</w:t>
      </w:r>
      <w:r w:rsidR="000A2E09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)</w:t>
      </w: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.</w:t>
      </w:r>
    </w:p>
    <w:p w:rsidR="00D979F5" w:rsidRPr="002B0E77" w:rsidRDefault="00D979F5" w:rsidP="002B0E77">
      <w:pPr>
        <w:widowControl w:val="0"/>
        <w:numPr>
          <w:ilvl w:val="2"/>
          <w:numId w:val="1"/>
        </w:numPr>
        <w:suppressAutoHyphens/>
        <w:autoSpaceDN w:val="0"/>
        <w:spacing w:after="0" w:line="240" w:lineRule="auto"/>
        <w:ind w:left="-709" w:firstLine="708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Утвердить реестр </w:t>
      </w:r>
      <w:r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>патрульных</w:t>
      </w:r>
      <w:r w:rsidR="000A2E09"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 xml:space="preserve"> и</w:t>
      </w:r>
      <w:r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 xml:space="preserve"> патрульно-маневренных</w:t>
      </w:r>
      <w:r w:rsidR="000A2E09"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 xml:space="preserve">групп на территории </w:t>
      </w:r>
      <w:r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>м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>униципального образования «</w:t>
      </w:r>
      <w:r w:rsidR="0055691F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сельсовет» (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Приложение № </w:t>
      </w:r>
      <w:r w:rsidR="00AE015B"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>3</w:t>
      </w:r>
      <w:r w:rsidR="00EA32CE"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>)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>.</w:t>
      </w:r>
    </w:p>
    <w:p w:rsidR="00AB2602" w:rsidRPr="002B0E77" w:rsidRDefault="00F32D8B" w:rsidP="002B0E77">
      <w:pPr>
        <w:widowControl w:val="0"/>
        <w:numPr>
          <w:ilvl w:val="2"/>
          <w:numId w:val="1"/>
        </w:numPr>
        <w:suppressAutoHyphens/>
        <w:autoSpaceDN w:val="0"/>
        <w:spacing w:after="0" w:line="240" w:lineRule="auto"/>
        <w:ind w:left="-709" w:firstLine="708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>В ходе повседневной деятельности руководителям и членам созданных групп обеспечить строгое руководство</w:t>
      </w:r>
      <w:r w:rsidR="00EA32CE"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 </w:t>
      </w:r>
      <w:r w:rsidR="00FA3ED7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>требовани</w:t>
      </w:r>
      <w:r w:rsidR="002C78CA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>ями</w:t>
      </w:r>
      <w:r w:rsidR="00EA32CE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 xml:space="preserve"> </w:t>
      </w:r>
      <w:r w:rsidR="00FA3ED7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Федерального закона от 21.12.1994 № 69-ФЗ «О пожарной безопасности», </w:t>
      </w:r>
      <w:r w:rsidR="00FA3ED7" w:rsidRPr="002B0E77">
        <w:rPr>
          <w:rFonts w:ascii="Arial" w:eastAsia="Andale Sans UI" w:hAnsi="Arial" w:cs="Arial"/>
          <w:color w:val="000000"/>
          <w:spacing w:val="4"/>
          <w:kern w:val="3"/>
          <w:sz w:val="24"/>
          <w:szCs w:val="24"/>
          <w:lang w:eastAsia="ja-JP" w:bidi="fa-IR"/>
        </w:rPr>
        <w:t xml:space="preserve">Федерального закона </w:t>
      </w:r>
      <w:r w:rsidR="00FA3ED7" w:rsidRPr="002B0E77">
        <w:rPr>
          <w:rFonts w:ascii="Arial" w:eastAsia="Andale Sans UI" w:hAnsi="Arial" w:cs="Arial"/>
          <w:color w:val="000000"/>
          <w:spacing w:val="1"/>
          <w:kern w:val="3"/>
          <w:sz w:val="24"/>
          <w:szCs w:val="24"/>
          <w:lang w:eastAsia="ja-JP" w:bidi="fa-IR"/>
        </w:rPr>
        <w:t xml:space="preserve">от 06.10.2003 №131-ФЗ «Об общих принципах </w:t>
      </w:r>
      <w:r w:rsidR="00FA3ED7"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 xml:space="preserve">организации местного самоуправления в Российской Федерации», </w:t>
      </w:r>
      <w:r w:rsidR="00EA32CE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>М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 xml:space="preserve">етодическими рекомендациями по порядку 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>создания и организации работы патрульных, патрульно-маневренных, маневренных и патрульно-контрольных групп</w:t>
      </w:r>
      <w:r w:rsidR="00FA3ED7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>.</w:t>
      </w:r>
    </w:p>
    <w:p w:rsidR="00AB2602" w:rsidRPr="002B0E77" w:rsidRDefault="00AB2602" w:rsidP="002B0E77">
      <w:pPr>
        <w:widowControl w:val="0"/>
        <w:numPr>
          <w:ilvl w:val="2"/>
          <w:numId w:val="1"/>
        </w:numPr>
        <w:suppressAutoHyphens/>
        <w:autoSpaceDN w:val="0"/>
        <w:spacing w:after="0" w:line="240" w:lineRule="auto"/>
        <w:ind w:left="-709" w:firstLine="708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hAnsi="Arial" w:cs="Arial"/>
          <w:sz w:val="24"/>
          <w:szCs w:val="24"/>
        </w:rPr>
        <w:t xml:space="preserve">Копии </w:t>
      </w:r>
      <w:r w:rsidR="00EA32CE" w:rsidRPr="002B0E77">
        <w:rPr>
          <w:rFonts w:ascii="Arial" w:hAnsi="Arial" w:cs="Arial"/>
          <w:sz w:val="24"/>
          <w:szCs w:val="24"/>
        </w:rPr>
        <w:t>данного постановления н</w:t>
      </w:r>
      <w:r w:rsidRPr="002B0E77">
        <w:rPr>
          <w:rFonts w:ascii="Arial" w:hAnsi="Arial" w:cs="Arial"/>
          <w:sz w:val="24"/>
          <w:szCs w:val="24"/>
        </w:rPr>
        <w:t xml:space="preserve">а территории муниципального образования 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«</w:t>
      </w:r>
      <w:r w:rsidR="0055691F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сельсовет»</w:t>
      </w:r>
      <w:r w:rsidRPr="002B0E77">
        <w:rPr>
          <w:rFonts w:ascii="Arial" w:hAnsi="Arial" w:cs="Arial"/>
          <w:sz w:val="24"/>
          <w:szCs w:val="24"/>
        </w:rPr>
        <w:t xml:space="preserve"> направить в администрацию муниципального образования «Харабалинский </w:t>
      </w:r>
      <w:r w:rsidR="00EA32CE" w:rsidRPr="002B0E77">
        <w:rPr>
          <w:rFonts w:ascii="Arial" w:hAnsi="Arial" w:cs="Arial"/>
          <w:sz w:val="24"/>
          <w:szCs w:val="24"/>
        </w:rPr>
        <w:t>муниципальный район Астраханской области</w:t>
      </w:r>
      <w:r w:rsidRPr="002B0E77">
        <w:rPr>
          <w:rFonts w:ascii="Arial" w:hAnsi="Arial" w:cs="Arial"/>
          <w:sz w:val="24"/>
          <w:szCs w:val="24"/>
        </w:rPr>
        <w:t>».</w:t>
      </w:r>
    </w:p>
    <w:p w:rsidR="00AB2602" w:rsidRPr="002B0E77" w:rsidRDefault="00AB2602" w:rsidP="002B0E77">
      <w:pPr>
        <w:widowControl w:val="0"/>
        <w:numPr>
          <w:ilvl w:val="2"/>
          <w:numId w:val="1"/>
        </w:numPr>
        <w:suppressAutoHyphens/>
        <w:autoSpaceDN w:val="0"/>
        <w:spacing w:after="0" w:line="240" w:lineRule="auto"/>
        <w:ind w:left="-709" w:firstLine="708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hAnsi="Arial" w:cs="Arial"/>
          <w:sz w:val="24"/>
          <w:szCs w:val="24"/>
          <w:lang w:val="de-DE"/>
        </w:rPr>
        <w:t xml:space="preserve">В ходе работы </w:t>
      </w:r>
      <w:r w:rsidRPr="002B0E77">
        <w:rPr>
          <w:rFonts w:ascii="Arial" w:hAnsi="Arial" w:cs="Arial"/>
          <w:sz w:val="24"/>
          <w:szCs w:val="24"/>
        </w:rPr>
        <w:t>патрульных</w:t>
      </w:r>
      <w:r w:rsidR="00EA32CE" w:rsidRPr="002B0E77">
        <w:rPr>
          <w:rFonts w:ascii="Arial" w:hAnsi="Arial" w:cs="Arial"/>
          <w:sz w:val="24"/>
          <w:szCs w:val="24"/>
        </w:rPr>
        <w:t xml:space="preserve"> и</w:t>
      </w:r>
      <w:r w:rsidRPr="002B0E77">
        <w:rPr>
          <w:rFonts w:ascii="Arial" w:hAnsi="Arial" w:cs="Arial"/>
          <w:sz w:val="24"/>
          <w:szCs w:val="24"/>
        </w:rPr>
        <w:t xml:space="preserve"> патрульно-контрольных</w:t>
      </w:r>
      <w:r w:rsidR="00EA32CE" w:rsidRPr="002B0E77">
        <w:rPr>
          <w:rFonts w:ascii="Arial" w:hAnsi="Arial" w:cs="Arial"/>
          <w:sz w:val="24"/>
          <w:szCs w:val="24"/>
        </w:rPr>
        <w:t xml:space="preserve"> </w:t>
      </w:r>
      <w:r w:rsidRPr="002B0E77">
        <w:rPr>
          <w:rFonts w:ascii="Arial" w:hAnsi="Arial" w:cs="Arial"/>
          <w:sz w:val="24"/>
          <w:szCs w:val="24"/>
        </w:rPr>
        <w:t xml:space="preserve">групп на территории муниципального образования 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«</w:t>
      </w:r>
      <w:r w:rsidR="00C607ED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сельсовет»</w:t>
      </w:r>
      <w:r w:rsidRPr="002B0E77">
        <w:rPr>
          <w:rFonts w:ascii="Arial" w:hAnsi="Arial" w:cs="Arial"/>
          <w:sz w:val="24"/>
          <w:szCs w:val="24"/>
        </w:rPr>
        <w:t xml:space="preserve"> организовать всестороннее взаимодействие с ЕДДС Харабалинского района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.</w:t>
      </w:r>
    </w:p>
    <w:p w:rsidR="00C2741D" w:rsidRPr="009B491C" w:rsidRDefault="00C2741D" w:rsidP="002B0E77">
      <w:pPr>
        <w:pStyle w:val="a5"/>
        <w:ind w:left="-709"/>
        <w:jc w:val="both"/>
        <w:rPr>
          <w:rFonts w:ascii="Arial" w:hAnsi="Arial" w:cs="Arial"/>
          <w:lang w:val="ru-RU"/>
        </w:rPr>
      </w:pPr>
      <w:r w:rsidRPr="002B0E77">
        <w:rPr>
          <w:rFonts w:ascii="Arial" w:hAnsi="Arial" w:cs="Arial"/>
          <w:lang w:val="ru-RU"/>
        </w:rPr>
        <w:lastRenderedPageBreak/>
        <w:t xml:space="preserve">     </w:t>
      </w:r>
      <w:r w:rsidR="008F0634" w:rsidRPr="002B0E77">
        <w:rPr>
          <w:rFonts w:ascii="Arial" w:hAnsi="Arial" w:cs="Arial"/>
          <w:lang w:val="ru-RU"/>
        </w:rPr>
        <w:t>7</w:t>
      </w:r>
      <w:r w:rsidRPr="002B0E77">
        <w:rPr>
          <w:rFonts w:ascii="Arial" w:eastAsia="Andale Sans UI" w:hAnsi="Arial" w:cs="Arial"/>
          <w:lang w:val="ru-RU"/>
        </w:rPr>
        <w:t xml:space="preserve">. </w:t>
      </w:r>
      <w:proofErr w:type="spellStart"/>
      <w:r w:rsidRPr="002B0E77">
        <w:rPr>
          <w:rFonts w:ascii="Arial" w:eastAsia="Andale Sans UI" w:hAnsi="Arial" w:cs="Arial"/>
        </w:rPr>
        <w:t>Разместить</w:t>
      </w:r>
      <w:proofErr w:type="spellEnd"/>
      <w:r w:rsidRPr="002B0E77">
        <w:rPr>
          <w:rFonts w:ascii="Arial" w:eastAsia="Andale Sans UI" w:hAnsi="Arial" w:cs="Arial"/>
        </w:rPr>
        <w:t xml:space="preserve"> </w:t>
      </w:r>
      <w:proofErr w:type="spellStart"/>
      <w:r w:rsidRPr="002B0E77">
        <w:rPr>
          <w:rFonts w:ascii="Arial" w:eastAsia="Andale Sans UI" w:hAnsi="Arial" w:cs="Arial"/>
        </w:rPr>
        <w:t>настоящее</w:t>
      </w:r>
      <w:proofErr w:type="spellEnd"/>
      <w:r w:rsidRPr="002B0E77">
        <w:rPr>
          <w:rFonts w:ascii="Arial" w:eastAsia="Andale Sans UI" w:hAnsi="Arial" w:cs="Arial"/>
        </w:rPr>
        <w:t xml:space="preserve"> </w:t>
      </w:r>
      <w:proofErr w:type="spellStart"/>
      <w:r w:rsidRPr="002B0E77">
        <w:rPr>
          <w:rFonts w:ascii="Arial" w:eastAsia="Andale Sans UI" w:hAnsi="Arial" w:cs="Arial"/>
        </w:rPr>
        <w:t>постановление</w:t>
      </w:r>
      <w:proofErr w:type="spellEnd"/>
      <w:r w:rsidRPr="002B0E77">
        <w:rPr>
          <w:rFonts w:ascii="Arial" w:eastAsia="Andale Sans UI" w:hAnsi="Arial" w:cs="Arial"/>
        </w:rPr>
        <w:t xml:space="preserve"> </w:t>
      </w:r>
      <w:proofErr w:type="spellStart"/>
      <w:r w:rsidRPr="002B0E77">
        <w:rPr>
          <w:rFonts w:ascii="Arial" w:eastAsia="Andale Sans UI" w:hAnsi="Arial" w:cs="Arial"/>
        </w:rPr>
        <w:t>на</w:t>
      </w:r>
      <w:proofErr w:type="spellEnd"/>
      <w:r w:rsidRPr="002B0E77">
        <w:rPr>
          <w:rFonts w:ascii="Arial" w:eastAsia="Andale Sans UI" w:hAnsi="Arial" w:cs="Arial"/>
        </w:rPr>
        <w:t xml:space="preserve"> </w:t>
      </w:r>
      <w:proofErr w:type="spellStart"/>
      <w:r w:rsidRPr="002B0E77">
        <w:rPr>
          <w:rFonts w:ascii="Arial" w:eastAsia="Andale Sans UI" w:hAnsi="Arial" w:cs="Arial"/>
        </w:rPr>
        <w:t>официальном</w:t>
      </w:r>
      <w:proofErr w:type="spellEnd"/>
      <w:r w:rsidRPr="002B0E77">
        <w:rPr>
          <w:rFonts w:ascii="Arial" w:eastAsia="Andale Sans UI" w:hAnsi="Arial" w:cs="Arial"/>
        </w:rPr>
        <w:t xml:space="preserve"> </w:t>
      </w:r>
      <w:proofErr w:type="spellStart"/>
      <w:r w:rsidRPr="002B0E77">
        <w:rPr>
          <w:rFonts w:ascii="Arial" w:eastAsia="Andale Sans UI" w:hAnsi="Arial" w:cs="Arial"/>
        </w:rPr>
        <w:t>сайте</w:t>
      </w:r>
      <w:proofErr w:type="spellEnd"/>
      <w:r w:rsidRPr="002B0E77">
        <w:rPr>
          <w:rFonts w:ascii="Arial" w:eastAsia="Andale Sans UI" w:hAnsi="Arial" w:cs="Arial"/>
        </w:rPr>
        <w:t xml:space="preserve"> </w:t>
      </w:r>
      <w:proofErr w:type="spellStart"/>
      <w:r w:rsidRPr="002B0E77">
        <w:rPr>
          <w:rFonts w:ascii="Arial" w:eastAsia="Andale Sans UI" w:hAnsi="Arial" w:cs="Arial"/>
        </w:rPr>
        <w:t>муни</w:t>
      </w:r>
      <w:r w:rsidR="00C607ED" w:rsidRPr="002B0E77">
        <w:rPr>
          <w:rFonts w:ascii="Arial" w:eastAsia="Andale Sans UI" w:hAnsi="Arial" w:cs="Arial"/>
        </w:rPr>
        <w:t>ципального</w:t>
      </w:r>
      <w:proofErr w:type="spellEnd"/>
      <w:r w:rsidR="00C607ED" w:rsidRPr="002B0E77">
        <w:rPr>
          <w:rFonts w:ascii="Arial" w:eastAsia="Andale Sans UI" w:hAnsi="Arial" w:cs="Arial"/>
        </w:rPr>
        <w:t xml:space="preserve"> </w:t>
      </w:r>
      <w:proofErr w:type="spellStart"/>
      <w:r w:rsidR="00C607ED" w:rsidRPr="002B0E77">
        <w:rPr>
          <w:rFonts w:ascii="Arial" w:eastAsia="Andale Sans UI" w:hAnsi="Arial" w:cs="Arial"/>
        </w:rPr>
        <w:t>образования</w:t>
      </w:r>
      <w:proofErr w:type="spellEnd"/>
      <w:r w:rsidR="00C607ED" w:rsidRPr="002B0E77">
        <w:rPr>
          <w:rFonts w:ascii="Arial" w:eastAsia="Andale Sans UI" w:hAnsi="Arial" w:cs="Arial"/>
        </w:rPr>
        <w:t xml:space="preserve"> «</w:t>
      </w:r>
      <w:r w:rsidR="00C607ED" w:rsidRPr="002B0E77">
        <w:rPr>
          <w:rFonts w:ascii="Arial" w:eastAsia="Andale Sans UI" w:hAnsi="Arial" w:cs="Arial"/>
          <w:lang w:val="ru-RU"/>
        </w:rPr>
        <w:t>Тамбов</w:t>
      </w:r>
      <w:proofErr w:type="spellStart"/>
      <w:r w:rsidRPr="002B0E77">
        <w:rPr>
          <w:rFonts w:ascii="Arial" w:eastAsia="Andale Sans UI" w:hAnsi="Arial" w:cs="Arial"/>
        </w:rPr>
        <w:t>ский</w:t>
      </w:r>
      <w:proofErr w:type="spellEnd"/>
      <w:r w:rsidRPr="002B0E77">
        <w:rPr>
          <w:rFonts w:ascii="Arial" w:eastAsia="Andale Sans UI" w:hAnsi="Arial" w:cs="Arial"/>
        </w:rPr>
        <w:t xml:space="preserve"> </w:t>
      </w:r>
      <w:proofErr w:type="spellStart"/>
      <w:r w:rsidRPr="002B0E77">
        <w:rPr>
          <w:rFonts w:ascii="Arial" w:eastAsia="Andale Sans UI" w:hAnsi="Arial" w:cs="Arial"/>
        </w:rPr>
        <w:t>сельсовет</w:t>
      </w:r>
      <w:proofErr w:type="spellEnd"/>
      <w:r w:rsidRPr="009B491C">
        <w:rPr>
          <w:rFonts w:ascii="Arial" w:eastAsia="Andale Sans UI" w:hAnsi="Arial" w:cs="Arial"/>
        </w:rPr>
        <w:t>»</w:t>
      </w:r>
      <w:r w:rsidR="009B491C" w:rsidRPr="009B491C">
        <w:rPr>
          <w:rFonts w:ascii="Arial" w:eastAsia="Andale Sans UI" w:hAnsi="Arial" w:cs="Arial"/>
          <w:lang w:val="ru-RU"/>
        </w:rPr>
        <w:t xml:space="preserve">: </w:t>
      </w:r>
      <w:hyperlink r:id="rId7" w:history="1">
        <w:r w:rsidR="009B491C" w:rsidRPr="009B491C">
          <w:rPr>
            <w:rStyle w:val="a9"/>
            <w:rFonts w:ascii="Arial" w:eastAsia="Andale Sans UI" w:hAnsi="Arial" w:cs="Arial"/>
            <w:color w:val="auto"/>
            <w:lang w:val="en-US"/>
          </w:rPr>
          <w:t>https</w:t>
        </w:r>
        <w:r w:rsidR="009B491C" w:rsidRPr="009B491C">
          <w:rPr>
            <w:rStyle w:val="a9"/>
            <w:rFonts w:ascii="Arial" w:eastAsia="Andale Sans UI" w:hAnsi="Arial" w:cs="Arial"/>
            <w:color w:val="auto"/>
            <w:lang w:val="ru-RU"/>
          </w:rPr>
          <w:t>://</w:t>
        </w:r>
        <w:proofErr w:type="spellStart"/>
        <w:r w:rsidR="009B491C" w:rsidRPr="009B491C">
          <w:rPr>
            <w:rStyle w:val="a9"/>
            <w:rFonts w:ascii="Arial" w:eastAsia="Andale Sans UI" w:hAnsi="Arial" w:cs="Arial"/>
            <w:color w:val="auto"/>
            <w:lang w:val="en-US"/>
          </w:rPr>
          <w:t>amo</w:t>
        </w:r>
        <w:proofErr w:type="spellEnd"/>
        <w:r w:rsidR="009B491C" w:rsidRPr="009B491C">
          <w:rPr>
            <w:rStyle w:val="a9"/>
            <w:rFonts w:ascii="Arial" w:eastAsia="Andale Sans UI" w:hAnsi="Arial" w:cs="Arial"/>
            <w:color w:val="auto"/>
            <w:lang w:val="ru-RU"/>
          </w:rPr>
          <w:t>-</w:t>
        </w:r>
        <w:proofErr w:type="spellStart"/>
        <w:r w:rsidR="009B491C" w:rsidRPr="009B491C">
          <w:rPr>
            <w:rStyle w:val="a9"/>
            <w:rFonts w:ascii="Arial" w:eastAsia="Andale Sans UI" w:hAnsi="Arial" w:cs="Arial"/>
            <w:color w:val="auto"/>
            <w:lang w:val="en-US"/>
          </w:rPr>
          <w:t>tambovka</w:t>
        </w:r>
        <w:proofErr w:type="spellEnd"/>
        <w:r w:rsidR="009B491C" w:rsidRPr="009B491C">
          <w:rPr>
            <w:rStyle w:val="a9"/>
            <w:rFonts w:ascii="Arial" w:eastAsia="Andale Sans UI" w:hAnsi="Arial" w:cs="Arial"/>
            <w:color w:val="auto"/>
            <w:lang w:val="ru-RU"/>
          </w:rPr>
          <w:t>.</w:t>
        </w:r>
        <w:proofErr w:type="spellStart"/>
        <w:r w:rsidR="009B491C" w:rsidRPr="009B491C">
          <w:rPr>
            <w:rStyle w:val="a9"/>
            <w:rFonts w:ascii="Arial" w:eastAsia="Andale Sans UI" w:hAnsi="Arial" w:cs="Arial"/>
            <w:color w:val="auto"/>
            <w:lang w:val="en-US"/>
          </w:rPr>
          <w:t>ru</w:t>
        </w:r>
        <w:proofErr w:type="spellEnd"/>
        <w:r w:rsidR="009B491C" w:rsidRPr="009B491C">
          <w:rPr>
            <w:rStyle w:val="a9"/>
            <w:rFonts w:ascii="Arial" w:eastAsia="Andale Sans UI" w:hAnsi="Arial" w:cs="Arial"/>
            <w:color w:val="auto"/>
            <w:lang w:val="ru-RU"/>
          </w:rPr>
          <w:t>/</w:t>
        </w:r>
      </w:hyperlink>
      <w:r w:rsidR="009B491C">
        <w:rPr>
          <w:rFonts w:ascii="Arial" w:eastAsia="Andale Sans UI" w:hAnsi="Arial" w:cs="Arial"/>
          <w:lang w:val="ru-RU"/>
        </w:rPr>
        <w:t>.</w:t>
      </w:r>
    </w:p>
    <w:p w:rsidR="00C2741D" w:rsidRPr="002B0E77" w:rsidRDefault="008F0634" w:rsidP="002B0E77">
      <w:pPr>
        <w:pStyle w:val="a7"/>
        <w:spacing w:line="240" w:lineRule="auto"/>
        <w:ind w:left="-709" w:firstLine="708"/>
        <w:jc w:val="both"/>
        <w:rPr>
          <w:rFonts w:ascii="Arial" w:hAnsi="Arial" w:cs="Arial"/>
        </w:rPr>
      </w:pPr>
      <w:r w:rsidRPr="002B0E77">
        <w:rPr>
          <w:rFonts w:ascii="Arial" w:hAnsi="Arial" w:cs="Arial"/>
          <w:lang w:eastAsia="ja-JP" w:bidi="fa-IR"/>
        </w:rPr>
        <w:t>8</w:t>
      </w:r>
      <w:r w:rsidR="00C2741D" w:rsidRPr="002B0E77">
        <w:rPr>
          <w:rFonts w:ascii="Arial" w:hAnsi="Arial" w:cs="Arial"/>
          <w:lang w:eastAsia="ja-JP" w:bidi="fa-IR"/>
        </w:rPr>
        <w:t xml:space="preserve">. </w:t>
      </w:r>
      <w:r w:rsidR="00C2741D" w:rsidRPr="002B0E77">
        <w:rPr>
          <w:rFonts w:ascii="Arial" w:hAnsi="Arial" w:cs="Arial"/>
        </w:rPr>
        <w:t>Направить в установленный законом срок копию настоящего постановления в Государственно-правовое управление при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8F0634" w:rsidRPr="002B0E77" w:rsidRDefault="008F0634" w:rsidP="002B0E77">
      <w:pPr>
        <w:pStyle w:val="a5"/>
        <w:ind w:left="-709"/>
        <w:jc w:val="both"/>
        <w:rPr>
          <w:rFonts w:ascii="Arial" w:eastAsia="Andale Sans UI" w:hAnsi="Arial" w:cs="Arial"/>
          <w:lang w:val="ru-RU"/>
        </w:rPr>
      </w:pPr>
      <w:r w:rsidRPr="002B0E77">
        <w:rPr>
          <w:rFonts w:ascii="Arial" w:hAnsi="Arial" w:cs="Arial"/>
          <w:lang w:val="ru-RU"/>
        </w:rPr>
        <w:t xml:space="preserve">    9. </w:t>
      </w:r>
      <w:proofErr w:type="spellStart"/>
      <w:r w:rsidRPr="002B0E77">
        <w:rPr>
          <w:rFonts w:ascii="Arial" w:hAnsi="Arial" w:cs="Arial"/>
        </w:rPr>
        <w:t>Контро</w:t>
      </w:r>
      <w:r w:rsidR="009B491C">
        <w:rPr>
          <w:rFonts w:ascii="Arial" w:hAnsi="Arial" w:cs="Arial"/>
        </w:rPr>
        <w:t>ль</w:t>
      </w:r>
      <w:proofErr w:type="spellEnd"/>
      <w:r w:rsidR="009B491C">
        <w:rPr>
          <w:rFonts w:ascii="Arial" w:hAnsi="Arial" w:cs="Arial"/>
        </w:rPr>
        <w:t xml:space="preserve"> </w:t>
      </w:r>
      <w:proofErr w:type="spellStart"/>
      <w:r w:rsidR="009B491C">
        <w:rPr>
          <w:rFonts w:ascii="Arial" w:hAnsi="Arial" w:cs="Arial"/>
        </w:rPr>
        <w:t>за</w:t>
      </w:r>
      <w:proofErr w:type="spellEnd"/>
      <w:r w:rsidR="009B491C">
        <w:rPr>
          <w:rFonts w:ascii="Arial" w:hAnsi="Arial" w:cs="Arial"/>
        </w:rPr>
        <w:t xml:space="preserve"> </w:t>
      </w:r>
      <w:proofErr w:type="spellStart"/>
      <w:r w:rsidR="009B491C">
        <w:rPr>
          <w:rFonts w:ascii="Arial" w:hAnsi="Arial" w:cs="Arial"/>
        </w:rPr>
        <w:t>исполнением</w:t>
      </w:r>
      <w:proofErr w:type="spellEnd"/>
      <w:r w:rsidR="009B491C">
        <w:rPr>
          <w:rFonts w:ascii="Arial" w:hAnsi="Arial" w:cs="Arial"/>
        </w:rPr>
        <w:t xml:space="preserve"> </w:t>
      </w:r>
      <w:proofErr w:type="spellStart"/>
      <w:r w:rsidR="009B491C">
        <w:rPr>
          <w:rFonts w:ascii="Arial" w:hAnsi="Arial" w:cs="Arial"/>
        </w:rPr>
        <w:t>настоящего</w:t>
      </w:r>
      <w:proofErr w:type="spellEnd"/>
      <w:r w:rsidR="009B491C">
        <w:rPr>
          <w:rFonts w:ascii="Arial" w:hAnsi="Arial" w:cs="Arial"/>
        </w:rPr>
        <w:t xml:space="preserve"> </w:t>
      </w:r>
      <w:proofErr w:type="spellStart"/>
      <w:r w:rsidR="009B491C">
        <w:rPr>
          <w:rFonts w:ascii="Arial" w:hAnsi="Arial" w:cs="Arial"/>
        </w:rPr>
        <w:t>по</w:t>
      </w:r>
      <w:r w:rsidRPr="002B0E77">
        <w:rPr>
          <w:rFonts w:ascii="Arial" w:hAnsi="Arial" w:cs="Arial"/>
        </w:rPr>
        <w:t>становления</w:t>
      </w:r>
      <w:proofErr w:type="spellEnd"/>
      <w:r w:rsidRPr="002B0E77">
        <w:rPr>
          <w:rFonts w:ascii="Arial" w:hAnsi="Arial" w:cs="Arial"/>
        </w:rPr>
        <w:t xml:space="preserve"> </w:t>
      </w:r>
      <w:proofErr w:type="spellStart"/>
      <w:r w:rsidRPr="002B0E77">
        <w:rPr>
          <w:rFonts w:ascii="Arial" w:hAnsi="Arial" w:cs="Arial"/>
        </w:rPr>
        <w:t>оставляю</w:t>
      </w:r>
      <w:proofErr w:type="spellEnd"/>
      <w:r w:rsidRPr="002B0E77">
        <w:rPr>
          <w:rFonts w:ascii="Arial" w:hAnsi="Arial" w:cs="Arial"/>
        </w:rPr>
        <w:t xml:space="preserve"> </w:t>
      </w:r>
      <w:proofErr w:type="spellStart"/>
      <w:r w:rsidRPr="002B0E77">
        <w:rPr>
          <w:rFonts w:ascii="Arial" w:hAnsi="Arial" w:cs="Arial"/>
        </w:rPr>
        <w:t>за</w:t>
      </w:r>
      <w:proofErr w:type="spellEnd"/>
      <w:r w:rsidRPr="002B0E77">
        <w:rPr>
          <w:rFonts w:ascii="Arial" w:hAnsi="Arial" w:cs="Arial"/>
        </w:rPr>
        <w:t xml:space="preserve"> </w:t>
      </w:r>
      <w:proofErr w:type="spellStart"/>
      <w:r w:rsidRPr="002B0E77">
        <w:rPr>
          <w:rFonts w:ascii="Arial" w:hAnsi="Arial" w:cs="Arial"/>
        </w:rPr>
        <w:t>собой</w:t>
      </w:r>
      <w:proofErr w:type="spellEnd"/>
      <w:r w:rsidRPr="002B0E77">
        <w:rPr>
          <w:rFonts w:ascii="Arial" w:hAnsi="Arial" w:cs="Arial"/>
        </w:rPr>
        <w:t>.</w:t>
      </w:r>
      <w:r w:rsidRPr="002B0E77">
        <w:rPr>
          <w:rFonts w:ascii="Arial" w:eastAsia="Andale Sans UI" w:hAnsi="Arial" w:cs="Arial"/>
        </w:rPr>
        <w:t xml:space="preserve"> </w:t>
      </w:r>
    </w:p>
    <w:p w:rsidR="008F0634" w:rsidRPr="002B0E77" w:rsidRDefault="008F0634" w:rsidP="002B0E77">
      <w:pPr>
        <w:pStyle w:val="a7"/>
        <w:spacing w:line="240" w:lineRule="auto"/>
        <w:ind w:left="-709" w:firstLine="708"/>
        <w:jc w:val="both"/>
        <w:rPr>
          <w:rFonts w:ascii="Arial" w:hAnsi="Arial" w:cs="Arial"/>
        </w:rPr>
      </w:pPr>
    </w:p>
    <w:p w:rsidR="00C2741D" w:rsidRPr="002B0E77" w:rsidRDefault="00C2741D" w:rsidP="002B0E77">
      <w:pPr>
        <w:pStyle w:val="a7"/>
        <w:spacing w:line="240" w:lineRule="auto"/>
        <w:ind w:left="-709" w:firstLine="708"/>
        <w:jc w:val="both"/>
        <w:rPr>
          <w:rFonts w:ascii="Arial" w:hAnsi="Arial" w:cs="Arial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hAnsi="Arial" w:cs="Arial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ind w:left="-709"/>
        <w:rPr>
          <w:rFonts w:ascii="Arial" w:hAnsi="Arial" w:cs="Arial"/>
          <w:sz w:val="24"/>
          <w:szCs w:val="24"/>
        </w:rPr>
      </w:pPr>
    </w:p>
    <w:p w:rsidR="00366F10" w:rsidRPr="002B0E77" w:rsidRDefault="00366F10" w:rsidP="002B0E77">
      <w:pPr>
        <w:widowControl w:val="0"/>
        <w:suppressAutoHyphens/>
        <w:autoSpaceDN w:val="0"/>
        <w:spacing w:after="0" w:line="240" w:lineRule="auto"/>
        <w:ind w:left="-709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</w:p>
    <w:p w:rsidR="00366F10" w:rsidRPr="002B0E77" w:rsidRDefault="00366F10" w:rsidP="002B0E77">
      <w:pPr>
        <w:widowControl w:val="0"/>
        <w:suppressAutoHyphens/>
        <w:autoSpaceDN w:val="0"/>
        <w:spacing w:after="0" w:line="240" w:lineRule="auto"/>
        <w:ind w:left="-709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</w:p>
    <w:p w:rsidR="00EA32CE" w:rsidRPr="002B0E77" w:rsidRDefault="00EA32CE" w:rsidP="002B0E77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EA32CE" w:rsidRPr="002B0E77" w:rsidRDefault="00C607ED" w:rsidP="002B0E77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«Сельское поселение Тамбов</w:t>
      </w:r>
      <w:r w:rsidR="00EA32CE" w:rsidRPr="002B0E77">
        <w:rPr>
          <w:rFonts w:ascii="Arial" w:hAnsi="Arial" w:cs="Arial"/>
          <w:sz w:val="24"/>
          <w:szCs w:val="24"/>
        </w:rPr>
        <w:t>ский сельсовет</w:t>
      </w:r>
    </w:p>
    <w:p w:rsidR="00EA32CE" w:rsidRPr="002B0E77" w:rsidRDefault="00EA32CE" w:rsidP="002B0E77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 xml:space="preserve"> Харабалинского муниципального района</w:t>
      </w:r>
    </w:p>
    <w:p w:rsidR="00EA32CE" w:rsidRPr="002B0E77" w:rsidRDefault="00EA32CE" w:rsidP="002B0E77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 xml:space="preserve"> Астраханской области»                                             </w:t>
      </w:r>
      <w:r w:rsidR="00C607ED" w:rsidRPr="002B0E77">
        <w:rPr>
          <w:rFonts w:ascii="Arial" w:hAnsi="Arial" w:cs="Arial"/>
          <w:sz w:val="24"/>
          <w:szCs w:val="24"/>
        </w:rPr>
        <w:t xml:space="preserve">                    </w:t>
      </w:r>
      <w:r w:rsidR="009B491C">
        <w:rPr>
          <w:rFonts w:ascii="Arial" w:hAnsi="Arial" w:cs="Arial"/>
          <w:sz w:val="24"/>
          <w:szCs w:val="24"/>
        </w:rPr>
        <w:t xml:space="preserve">                 </w:t>
      </w:r>
      <w:r w:rsidR="00C607ED" w:rsidRPr="002B0E77">
        <w:rPr>
          <w:rFonts w:ascii="Arial" w:hAnsi="Arial" w:cs="Arial"/>
          <w:sz w:val="24"/>
          <w:szCs w:val="24"/>
        </w:rPr>
        <w:t xml:space="preserve">      А.Б. Харасаев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DF3762" w:rsidRPr="002B0E77" w:rsidRDefault="00DF3762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DF3762" w:rsidRPr="002B0E77" w:rsidRDefault="00DF3762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</w:pPr>
    </w:p>
    <w:p w:rsidR="00B06021" w:rsidRDefault="00B06021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6D7838" w:rsidRPr="002B0E77" w:rsidRDefault="006D7838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1D3FC1" w:rsidRPr="002B0E77" w:rsidRDefault="001D3FC1" w:rsidP="006D7838">
      <w:pPr>
        <w:widowControl w:val="0"/>
        <w:suppressAutoHyphens/>
        <w:autoSpaceDN w:val="0"/>
        <w:spacing w:after="0" w:line="240" w:lineRule="auto"/>
        <w:ind w:left="-709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lastRenderedPageBreak/>
        <w:t>Приложение №1</w:t>
      </w:r>
    </w:p>
    <w:p w:rsidR="001D3FC1" w:rsidRPr="002B0E77" w:rsidRDefault="001D3FC1" w:rsidP="006D7838">
      <w:pPr>
        <w:widowControl w:val="0"/>
        <w:suppressAutoHyphens/>
        <w:autoSpaceDN w:val="0"/>
        <w:spacing w:after="0" w:line="240" w:lineRule="auto"/>
        <w:ind w:left="-709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proofErr w:type="spellStart"/>
      <w:r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Утверждено</w:t>
      </w:r>
      <w:proofErr w:type="spellEnd"/>
    </w:p>
    <w:p w:rsidR="001D3FC1" w:rsidRPr="002B0E77" w:rsidRDefault="00EA32CE" w:rsidP="006D7838">
      <w:pPr>
        <w:widowControl w:val="0"/>
        <w:suppressAutoHyphens/>
        <w:autoSpaceDN w:val="0"/>
        <w:spacing w:after="0" w:line="240" w:lineRule="auto"/>
        <w:ind w:left="-709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п</w:t>
      </w:r>
      <w:proofErr w:type="spellStart"/>
      <w:r w:rsidR="001D3FC1"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остановлением</w:t>
      </w:r>
      <w:proofErr w:type="spellEnd"/>
      <w:r w:rsidR="001D3FC1"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="001D3FC1" w:rsidRPr="002B0E77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</w:p>
    <w:p w:rsidR="001D3FC1" w:rsidRPr="002B0E77" w:rsidRDefault="001D3FC1" w:rsidP="006D7838">
      <w:pPr>
        <w:widowControl w:val="0"/>
        <w:suppressAutoHyphens/>
        <w:autoSpaceDN w:val="0"/>
        <w:spacing w:after="0" w:line="240" w:lineRule="auto"/>
        <w:ind w:left="-709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от</w:t>
      </w:r>
      <w:r w:rsidR="00981683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11</w:t>
      </w: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.</w:t>
      </w:r>
      <w:r w:rsidR="00981683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03</w:t>
      </w: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.2024 № </w:t>
      </w:r>
      <w:r w:rsidR="00981683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12-П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 w:right="5925"/>
        <w:jc w:val="center"/>
        <w:textAlignment w:val="baseline"/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</w:pPr>
    </w:p>
    <w:p w:rsidR="002C16B6" w:rsidRPr="002B0E77" w:rsidRDefault="002C16B6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2B0E77">
        <w:rPr>
          <w:rFonts w:ascii="Arial" w:eastAsia="Andale Sans UI" w:hAnsi="Arial" w:cs="Arial"/>
          <w:b/>
          <w:kern w:val="3"/>
          <w:sz w:val="24"/>
          <w:szCs w:val="24"/>
          <w:lang w:val="de-DE" w:eastAsia="ja-JP" w:bidi="fa-IR"/>
        </w:rPr>
        <w:t>Порядок</w:t>
      </w:r>
    </w:p>
    <w:p w:rsidR="000906C2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b/>
          <w:bCs/>
          <w:color w:val="000000"/>
          <w:kern w:val="3"/>
          <w:sz w:val="24"/>
          <w:szCs w:val="24"/>
          <w:lang w:eastAsia="ja-JP" w:bidi="fa-IR"/>
        </w:rPr>
      </w:pPr>
      <w:r w:rsidRPr="002B0E77">
        <w:rPr>
          <w:rFonts w:ascii="Arial" w:eastAsia="Andale Sans UI" w:hAnsi="Arial" w:cs="Arial"/>
          <w:b/>
          <w:kern w:val="3"/>
          <w:sz w:val="24"/>
          <w:szCs w:val="24"/>
          <w:lang w:val="de-DE" w:eastAsia="ja-JP" w:bidi="fa-IR"/>
        </w:rPr>
        <w:t>создания</w:t>
      </w:r>
      <w:r w:rsidR="002E7D33" w:rsidRPr="002B0E77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 и организации</w:t>
      </w:r>
      <w:r w:rsidR="00EA32CE" w:rsidRPr="002B0E77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 </w:t>
      </w:r>
      <w:r w:rsidR="00A10218" w:rsidRPr="002B0E77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на территории </w:t>
      </w:r>
      <w:r w:rsidRPr="002B0E77">
        <w:rPr>
          <w:rFonts w:ascii="Arial" w:eastAsia="Andale Sans UI" w:hAnsi="Arial" w:cs="Arial"/>
          <w:b/>
          <w:bCs/>
          <w:color w:val="000000"/>
          <w:kern w:val="3"/>
          <w:sz w:val="24"/>
          <w:szCs w:val="24"/>
          <w:lang w:eastAsia="ja-JP" w:bidi="fa-IR"/>
        </w:rPr>
        <w:t xml:space="preserve">муниципального образования 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Andale Sans UI" w:hAnsi="Arial" w:cs="Arial"/>
          <w:b/>
          <w:bCs/>
          <w:color w:val="1A1A1A"/>
          <w:kern w:val="3"/>
          <w:sz w:val="24"/>
          <w:szCs w:val="24"/>
          <w:lang w:eastAsia="ja-JP" w:bidi="fa-IR"/>
        </w:rPr>
        <w:t>«</w:t>
      </w:r>
      <w:r w:rsidR="00981683">
        <w:rPr>
          <w:rFonts w:ascii="Arial" w:eastAsia="Andale Sans UI" w:hAnsi="Arial" w:cs="Arial"/>
          <w:b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EA32CE" w:rsidRPr="002B0E77">
        <w:rPr>
          <w:rFonts w:ascii="Arial" w:eastAsia="Andale Sans UI" w:hAnsi="Arial" w:cs="Arial"/>
          <w:b/>
          <w:bCs/>
          <w:color w:val="1A1A1A"/>
          <w:kern w:val="3"/>
          <w:sz w:val="24"/>
          <w:szCs w:val="24"/>
          <w:lang w:eastAsia="ja-JP" w:bidi="fa-IR"/>
        </w:rPr>
        <w:t>ский сельсовет</w:t>
      </w:r>
      <w:r w:rsidR="00366F10" w:rsidRPr="002B0E77">
        <w:rPr>
          <w:rFonts w:ascii="Arial" w:eastAsia="Andale Sans UI" w:hAnsi="Arial" w:cs="Arial"/>
          <w:b/>
          <w:bCs/>
          <w:color w:val="1A1A1A"/>
          <w:kern w:val="3"/>
          <w:sz w:val="24"/>
          <w:szCs w:val="24"/>
          <w:lang w:eastAsia="ja-JP" w:bidi="fa-IR"/>
        </w:rPr>
        <w:t>»</w:t>
      </w:r>
      <w:r w:rsidR="00EA32CE" w:rsidRPr="002B0E77">
        <w:rPr>
          <w:rFonts w:ascii="Arial" w:eastAsia="Andale Sans UI" w:hAnsi="Arial" w:cs="Arial"/>
          <w:b/>
          <w:bCs/>
          <w:color w:val="1A1A1A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HiddenHorzOCR" w:hAnsi="Arial" w:cs="Arial"/>
          <w:b/>
          <w:bCs/>
          <w:kern w:val="3"/>
          <w:sz w:val="24"/>
          <w:szCs w:val="24"/>
          <w:lang w:val="de-DE" w:eastAsia="ja-JP" w:bidi="fa-IR"/>
        </w:rPr>
        <w:t>патрульных</w:t>
      </w:r>
      <w:r w:rsidR="00EA32CE" w:rsidRPr="002B0E77">
        <w:rPr>
          <w:rFonts w:ascii="Arial" w:eastAsia="HiddenHorzOCR" w:hAnsi="Arial" w:cs="Arial"/>
          <w:b/>
          <w:bCs/>
          <w:kern w:val="3"/>
          <w:sz w:val="24"/>
          <w:szCs w:val="24"/>
          <w:lang w:eastAsia="ja-JP" w:bidi="fa-IR"/>
        </w:rPr>
        <w:t xml:space="preserve"> и</w:t>
      </w:r>
      <w:r w:rsidRPr="002B0E77">
        <w:rPr>
          <w:rFonts w:ascii="Arial" w:eastAsia="HiddenHorzOCR" w:hAnsi="Arial" w:cs="Arial"/>
          <w:b/>
          <w:bCs/>
          <w:kern w:val="3"/>
          <w:sz w:val="24"/>
          <w:szCs w:val="24"/>
          <w:lang w:val="de-DE" w:eastAsia="ja-JP" w:bidi="fa-IR"/>
        </w:rPr>
        <w:t xml:space="preserve"> патрульно-маневренных</w:t>
      </w:r>
      <w:r w:rsidR="00EA32CE" w:rsidRPr="002B0E77">
        <w:rPr>
          <w:rFonts w:ascii="Arial" w:eastAsia="HiddenHorzOCR" w:hAnsi="Arial" w:cs="Arial"/>
          <w:b/>
          <w:bCs/>
          <w:kern w:val="3"/>
          <w:sz w:val="24"/>
          <w:szCs w:val="24"/>
          <w:lang w:eastAsia="ja-JP" w:bidi="fa-IR"/>
        </w:rPr>
        <w:t xml:space="preserve"> </w:t>
      </w:r>
      <w:r w:rsidR="00EA32CE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групп</w:t>
      </w:r>
      <w:r w:rsidR="00EA32CE" w:rsidRPr="002B0E77">
        <w:rPr>
          <w:rFonts w:ascii="Arial" w:eastAsia="HiddenHorzOCR" w:hAnsi="Arial" w:cs="Arial"/>
          <w:b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b/>
          <w:kern w:val="3"/>
          <w:sz w:val="24"/>
          <w:szCs w:val="24"/>
          <w:lang w:val="de-DE" w:eastAsia="ja-JP" w:bidi="fa-IR"/>
        </w:rPr>
        <w:t>для проведения мероприятий по  предупреждению чрезвычайных ситуаций и обеспечения пожарной безопасности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</w:p>
    <w:p w:rsidR="005531DE" w:rsidRPr="002B0E77" w:rsidRDefault="005531DE" w:rsidP="002B0E77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2B0E77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181382" w:rsidRPr="002B0E77" w:rsidRDefault="005531DE" w:rsidP="00981683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B0E77">
        <w:rPr>
          <w:rFonts w:ascii="Arial" w:eastAsia="HiddenHorzOCR" w:hAnsi="Arial" w:cs="Arial"/>
          <w:bCs/>
          <w:kern w:val="3"/>
          <w:sz w:val="24"/>
          <w:szCs w:val="24"/>
          <w:lang w:eastAsia="ja-JP" w:bidi="fa-IR"/>
        </w:rPr>
        <w:t xml:space="preserve">Настоящий </w:t>
      </w:r>
      <w:r w:rsidR="00EA32CE" w:rsidRPr="002B0E77">
        <w:rPr>
          <w:rFonts w:ascii="Arial" w:eastAsia="HiddenHorzOCR" w:hAnsi="Arial" w:cs="Arial"/>
          <w:bCs/>
          <w:kern w:val="3"/>
          <w:sz w:val="24"/>
          <w:szCs w:val="24"/>
          <w:lang w:eastAsia="ja-JP" w:bidi="fa-IR"/>
        </w:rPr>
        <w:t>П</w:t>
      </w:r>
      <w:r w:rsidRPr="002B0E77">
        <w:rPr>
          <w:rFonts w:ascii="Arial" w:eastAsia="HiddenHorzOCR" w:hAnsi="Arial" w:cs="Arial"/>
          <w:bCs/>
          <w:kern w:val="3"/>
          <w:sz w:val="24"/>
          <w:szCs w:val="24"/>
          <w:lang w:eastAsia="ja-JP" w:bidi="fa-IR"/>
        </w:rPr>
        <w:t xml:space="preserve">орядок </w:t>
      </w:r>
      <w:r w:rsidRPr="002B0E77">
        <w:rPr>
          <w:rFonts w:ascii="Arial" w:eastAsia="Andale Sans UI" w:hAnsi="Arial" w:cs="Arial"/>
          <w:bCs/>
          <w:kern w:val="3"/>
          <w:sz w:val="24"/>
          <w:szCs w:val="24"/>
          <w:lang w:val="de-DE" w:eastAsia="ja-JP" w:bidi="fa-IR"/>
        </w:rPr>
        <w:t>создания</w:t>
      </w:r>
      <w:r w:rsidRPr="002B0E77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и организации</w:t>
      </w:r>
      <w:r w:rsidR="00EA32CE" w:rsidRPr="002B0E77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на территории </w:t>
      </w:r>
      <w:r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муниципального образования </w:t>
      </w:r>
      <w:r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«</w:t>
      </w:r>
      <w:r w:rsidR="00C607ED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</w:t>
      </w:r>
      <w:r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 xml:space="preserve">» </w:t>
      </w:r>
      <w:r w:rsidRPr="002B0E77">
        <w:rPr>
          <w:rFonts w:ascii="Arial" w:eastAsia="HiddenHorzOCR" w:hAnsi="Arial" w:cs="Arial"/>
          <w:bCs/>
          <w:kern w:val="3"/>
          <w:sz w:val="24"/>
          <w:szCs w:val="24"/>
          <w:lang w:val="de-DE" w:eastAsia="ja-JP" w:bidi="fa-IR"/>
        </w:rPr>
        <w:t>патрульных</w:t>
      </w:r>
      <w:r w:rsidR="00EA32CE" w:rsidRPr="002B0E77">
        <w:rPr>
          <w:rFonts w:ascii="Arial" w:eastAsia="HiddenHorzOCR" w:hAnsi="Arial" w:cs="Arial"/>
          <w:bCs/>
          <w:kern w:val="3"/>
          <w:sz w:val="24"/>
          <w:szCs w:val="24"/>
          <w:lang w:eastAsia="ja-JP" w:bidi="fa-IR"/>
        </w:rPr>
        <w:t xml:space="preserve"> и</w:t>
      </w:r>
      <w:r w:rsidRPr="002B0E77">
        <w:rPr>
          <w:rFonts w:ascii="Arial" w:eastAsia="HiddenHorzOCR" w:hAnsi="Arial" w:cs="Arial"/>
          <w:bCs/>
          <w:kern w:val="3"/>
          <w:sz w:val="24"/>
          <w:szCs w:val="24"/>
          <w:lang w:val="de-DE" w:eastAsia="ja-JP" w:bidi="fa-IR"/>
        </w:rPr>
        <w:t xml:space="preserve"> патрульно-маневренных</w:t>
      </w:r>
      <w:r w:rsidR="00EA32CE" w:rsidRPr="002B0E77">
        <w:rPr>
          <w:rFonts w:ascii="Arial" w:eastAsia="HiddenHorzOCR" w:hAnsi="Arial" w:cs="Arial"/>
          <w:bCs/>
          <w:kern w:val="3"/>
          <w:sz w:val="24"/>
          <w:szCs w:val="24"/>
          <w:lang w:eastAsia="ja-JP" w:bidi="fa-IR"/>
        </w:rPr>
        <w:t xml:space="preserve"> </w:t>
      </w:r>
      <w:r w:rsidR="00EA32CE" w:rsidRPr="002B0E77">
        <w:rPr>
          <w:rFonts w:ascii="Arial" w:eastAsia="HiddenHorzOCR" w:hAnsi="Arial" w:cs="Arial"/>
          <w:bCs/>
          <w:kern w:val="3"/>
          <w:sz w:val="24"/>
          <w:szCs w:val="24"/>
          <w:lang w:val="de-DE" w:eastAsia="ja-JP" w:bidi="fa-IR"/>
        </w:rPr>
        <w:t>групп</w:t>
      </w:r>
      <w:r w:rsidR="00EA32CE" w:rsidRPr="002B0E77">
        <w:rPr>
          <w:rFonts w:ascii="Arial" w:eastAsia="HiddenHorzOCR" w:hAnsi="Arial" w:cs="Arial"/>
          <w:bCs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bCs/>
          <w:kern w:val="3"/>
          <w:sz w:val="24"/>
          <w:szCs w:val="24"/>
          <w:lang w:val="de-DE" w:eastAsia="ja-JP" w:bidi="fa-IR"/>
        </w:rPr>
        <w:t xml:space="preserve">для проведения мероприятий по  предупреждению чрезвычайных ситуаций и обеспечения пожарной безопасности разработан в соответствии с </w:t>
      </w: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Федеральным законом от 21.12.1994 № 69-ФЗ «О  пожарной безопасности», </w:t>
      </w:r>
      <w:r w:rsidRPr="002B0E77">
        <w:rPr>
          <w:rFonts w:ascii="Arial" w:eastAsia="Andale Sans UI" w:hAnsi="Arial" w:cs="Arial"/>
          <w:color w:val="000000"/>
          <w:spacing w:val="1"/>
          <w:kern w:val="3"/>
          <w:sz w:val="24"/>
          <w:szCs w:val="24"/>
          <w:lang w:eastAsia="ja-JP" w:bidi="fa-IR"/>
        </w:rPr>
        <w:t xml:space="preserve">Федеральным законом от 06.10.2003 №131-ФЗ «Об общих принципах </w:t>
      </w:r>
      <w:r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 xml:space="preserve">организации местного самоуправления в Российской Федерации», </w:t>
      </w:r>
      <w:r w:rsidR="00181382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 xml:space="preserve">Уставом </w:t>
      </w:r>
      <w:r w:rsidR="00181382" w:rsidRPr="002B0E77">
        <w:rPr>
          <w:rFonts w:ascii="Arial" w:eastAsia="Andale Sans UI" w:hAnsi="Arial" w:cs="Arial"/>
          <w:bCs/>
          <w:color w:val="000000"/>
          <w:kern w:val="3"/>
          <w:sz w:val="24"/>
          <w:szCs w:val="24"/>
          <w:lang w:eastAsia="ja-JP" w:bidi="fa-IR"/>
        </w:rPr>
        <w:t xml:space="preserve">муниципального образования </w:t>
      </w:r>
      <w:r w:rsidR="00181382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«</w:t>
      </w:r>
      <w:r w:rsidR="00C607ED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</w:t>
      </w:r>
      <w:r w:rsidR="00181382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 xml:space="preserve">», </w:t>
      </w:r>
      <w:r w:rsidR="00EA32CE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>М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>етодическими рекомендациями по</w:t>
      </w:r>
      <w:proofErr w:type="gramEnd"/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 xml:space="preserve"> порядку 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>создания и организации работы патрульных, патрульно-маневренных, маневренных и патрульно-контрольных групп</w:t>
      </w:r>
      <w:r w:rsidR="00181382"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 xml:space="preserve"> Федерального центра науки и высоких технологий, и </w:t>
      </w:r>
      <w:r w:rsidR="00181382" w:rsidRPr="002B0E77">
        <w:rPr>
          <w:rFonts w:ascii="Arial" w:hAnsi="Arial" w:cs="Arial"/>
          <w:sz w:val="24"/>
          <w:szCs w:val="24"/>
        </w:rPr>
        <w:t>определяют общие положения по планированию, назначению, порядку организации и обеспечения деятельности патрульных, патрульно-маневренных, маневренных и контрольно-патрульных групп.</w:t>
      </w:r>
    </w:p>
    <w:p w:rsidR="00181382" w:rsidRPr="002B0E77" w:rsidRDefault="00181382" w:rsidP="002B0E7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</w:p>
    <w:p w:rsidR="001D3FC1" w:rsidRPr="002B0E77" w:rsidRDefault="001D3FC1" w:rsidP="002B0E77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Andale Sans UI" w:hAnsi="Arial" w:cs="Arial"/>
          <w:b/>
          <w:kern w:val="3"/>
          <w:sz w:val="24"/>
          <w:szCs w:val="24"/>
          <w:lang w:val="de-DE" w:eastAsia="ja-JP" w:bidi="fa-IR"/>
        </w:rPr>
        <w:t>Порядок создания состав и оснащение.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 w:firstLine="360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Создание патрульных</w:t>
      </w:r>
      <w:r w:rsidR="00EA32CE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и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патрульно-маневренных</w:t>
      </w:r>
      <w:r w:rsidR="00EA32CE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 организуется в соответствии с нормативными правовыми актами (распоряжениями, постановлениями)</w:t>
      </w:r>
      <w:r w:rsidR="00EA32CE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Г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лавы </w:t>
      </w:r>
      <w:r w:rsidRPr="002B0E77"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  <w:t xml:space="preserve">муниципального образования </w:t>
      </w:r>
      <w:r w:rsidRPr="002B0E77">
        <w:rPr>
          <w:rFonts w:ascii="Arial" w:eastAsia="HiddenHorzOCR" w:hAnsi="Arial" w:cs="Arial"/>
          <w:color w:val="1A1A1A"/>
          <w:kern w:val="3"/>
          <w:sz w:val="24"/>
          <w:szCs w:val="24"/>
          <w:lang w:eastAsia="ja-JP" w:bidi="fa-IR"/>
        </w:rPr>
        <w:t>«</w:t>
      </w:r>
      <w:r w:rsidR="00C607ED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EA32CE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</w:t>
      </w:r>
      <w:r w:rsidR="00366F10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»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 на период пожароопасного сезона.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Состав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численность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формируется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из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числа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специалистов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органов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местного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самоуправления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(ОМСУ),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населения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r w:rsidRPr="002B0E77"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  <w:t xml:space="preserve">муниципального образования </w:t>
      </w:r>
      <w:r w:rsidRPr="002B0E77">
        <w:rPr>
          <w:rFonts w:ascii="Arial" w:eastAsia="HiddenHorzOCR" w:hAnsi="Arial" w:cs="Arial"/>
          <w:color w:val="1A1A1A"/>
          <w:kern w:val="3"/>
          <w:sz w:val="24"/>
          <w:szCs w:val="24"/>
          <w:lang w:eastAsia="ja-JP" w:bidi="fa-IR"/>
        </w:rPr>
        <w:t>«</w:t>
      </w:r>
      <w:r w:rsidR="00C607ED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E15961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</w:t>
      </w:r>
      <w:r w:rsidR="00366F10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»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,</w:t>
      </w:r>
      <w:r w:rsidR="00E15961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п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редставителей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общественных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объединений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учетом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территориальных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особенностей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анализа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прохождения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пожароопасных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сезонов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на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степени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пожарной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опасности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зон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районов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)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обслуживания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группами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обстоятельств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которые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могут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повлиять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на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ситуаций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связанных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природными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пожарами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последствиями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от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них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.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 xml:space="preserve">        </w:t>
      </w:r>
      <w:proofErr w:type="spellStart"/>
      <w:r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Патрульные</w:t>
      </w:r>
      <w:proofErr w:type="spellEnd"/>
      <w:r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группы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создаются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каждом</w:t>
      </w:r>
      <w:proofErr w:type="spellEnd"/>
      <w:r w:rsidR="00E15961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color w:val="000000" w:themeColor="text1"/>
          <w:kern w:val="3"/>
          <w:sz w:val="24"/>
          <w:szCs w:val="24"/>
          <w:lang w:val="de-DE" w:eastAsia="ja-JP" w:bidi="fa-IR"/>
        </w:rPr>
        <w:t>населенн</w:t>
      </w:r>
      <w:proofErr w:type="spellEnd"/>
      <w:r w:rsidRPr="002B0E77">
        <w:rPr>
          <w:rFonts w:ascii="Arial" w:eastAsia="HiddenHorzOCR" w:hAnsi="Arial" w:cs="Arial"/>
          <w:color w:val="000000" w:themeColor="text1"/>
          <w:kern w:val="3"/>
          <w:sz w:val="24"/>
          <w:szCs w:val="24"/>
          <w:lang w:eastAsia="ja-JP" w:bidi="fa-IR"/>
        </w:rPr>
        <w:t>ом</w:t>
      </w:r>
      <w:r w:rsidRPr="002B0E77">
        <w:rPr>
          <w:rFonts w:ascii="Arial" w:eastAsia="HiddenHorzOCR" w:hAnsi="Arial" w:cs="Arial"/>
          <w:color w:val="000000" w:themeColor="text1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color w:val="000000" w:themeColor="text1"/>
          <w:kern w:val="3"/>
          <w:sz w:val="24"/>
          <w:szCs w:val="24"/>
          <w:lang w:val="de-DE" w:eastAsia="ja-JP" w:bidi="fa-IR"/>
        </w:rPr>
        <w:t>пункт</w:t>
      </w:r>
      <w:proofErr w:type="spellEnd"/>
      <w:r w:rsidRPr="002B0E77">
        <w:rPr>
          <w:rFonts w:ascii="Arial" w:eastAsia="HiddenHorzOCR" w:hAnsi="Arial" w:cs="Arial"/>
          <w:color w:val="000000" w:themeColor="text1"/>
          <w:kern w:val="3"/>
          <w:sz w:val="24"/>
          <w:szCs w:val="24"/>
          <w:lang w:eastAsia="ja-JP" w:bidi="fa-IR"/>
        </w:rPr>
        <w:t>е</w:t>
      </w:r>
      <w:r w:rsidR="00E15961" w:rsidRPr="002B0E77">
        <w:rPr>
          <w:rFonts w:ascii="Arial" w:eastAsia="HiddenHorzOCR" w:hAnsi="Arial" w:cs="Arial"/>
          <w:color w:val="000000" w:themeColor="text1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муниципальных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образований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численностью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r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не менее 2-х человек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из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числа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специалистов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ОМСУ,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старост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населенных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пунктов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общественных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деятелей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соответствующего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населенного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пункта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волонтеров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/</w:t>
      </w:r>
      <w:r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>добровольцев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).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 xml:space="preserve">    </w:t>
      </w:r>
      <w:proofErr w:type="spellStart"/>
      <w:r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Патрульно-маневренные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создаются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r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>одна на сельское поселение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муниципальн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>ого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образовани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>я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численностью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r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не менее 5 </w:t>
      </w:r>
      <w:r w:rsidRPr="002B0E77"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  <w:t xml:space="preserve">из числа членов общественных объединений, организаций и учреждений всех форм собственности, расположенных на территории сельского поселения, местного населения (добровольцев), при условии, что населенные пункты сельского поселения расположены в радиусе 5 км от административного центра и имеют транспортное сообщение. 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 xml:space="preserve">      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Численность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состав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по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решению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r w:rsidR="00E15961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>Г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лавы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="00E15961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муниципального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 w:rsidR="00E15961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HiddenHorzOCR" w:hAnsi="Arial" w:cs="Arial"/>
          <w:color w:val="1A1A1A"/>
          <w:kern w:val="3"/>
          <w:sz w:val="24"/>
          <w:szCs w:val="24"/>
          <w:lang w:eastAsia="ja-JP" w:bidi="fa-IR"/>
        </w:rPr>
        <w:t>«</w:t>
      </w:r>
      <w:r w:rsidR="00C607ED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E15961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</w:t>
      </w:r>
      <w:r w:rsidR="004D1D1B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»</w:t>
      </w:r>
      <w:r w:rsidRPr="002B0E77">
        <w:rPr>
          <w:rFonts w:ascii="Arial" w:eastAsia="HiddenHorzOCR" w:hAnsi="Arial" w:cs="Arial"/>
          <w:color w:val="000000"/>
          <w:kern w:val="3"/>
          <w:sz w:val="24"/>
          <w:szCs w:val="24"/>
          <w:lang w:val="de-DE" w:eastAsia="ja-JP" w:bidi="fa-IR"/>
        </w:rPr>
        <w:t>,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учетом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складывающейся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оперативной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обстановки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на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может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быть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увеличена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.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     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Все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указанные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исходя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из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возложенных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задач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должны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быть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оснащены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: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      -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средствами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связи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· (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сотовые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телефоны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радиостанции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средствами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спутниковой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связи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по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возможности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);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      -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спецодеждой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по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типу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штормовка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и (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или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)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противоэнцефалитные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костюмы</w:t>
      </w:r>
      <w:proofErr w:type="spellEnd"/>
      <w:r w:rsidR="00B0105A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(по </w:t>
      </w:r>
      <w:r w:rsidR="00B0105A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lastRenderedPageBreak/>
        <w:t>возможности)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;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       -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средствами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пожаротушения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шанцевыми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инструментами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лопаты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топоры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),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механизированным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инструментом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бензопилы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)</w:t>
      </w:r>
      <w:r w:rsidR="00B0105A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(по возможности)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;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      - </w:t>
      </w:r>
      <w:proofErr w:type="spellStart"/>
      <w:r w:rsidRPr="002B0E77">
        <w:rPr>
          <w:rFonts w:ascii="Arial" w:eastAsia="HiddenHorzOCR" w:hAnsi="Arial" w:cs="Arial"/>
          <w:color w:val="000000"/>
          <w:kern w:val="3"/>
          <w:sz w:val="24"/>
          <w:szCs w:val="24"/>
          <w:lang w:val="de-DE" w:eastAsia="ja-JP" w:bidi="fa-IR"/>
        </w:rPr>
        <w:t>техникой</w:t>
      </w:r>
      <w:proofErr w:type="spellEnd"/>
      <w:r w:rsidRPr="002B0E77">
        <w:rPr>
          <w:rFonts w:ascii="Arial" w:eastAsia="HiddenHorzOCR" w:hAnsi="Arial" w:cs="Arial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color w:val="000000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2B0E77">
        <w:rPr>
          <w:rFonts w:ascii="Arial" w:eastAsia="HiddenHorzOCR" w:hAnsi="Arial" w:cs="Arial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color w:val="000000"/>
          <w:kern w:val="3"/>
          <w:sz w:val="24"/>
          <w:szCs w:val="24"/>
          <w:lang w:val="de-DE" w:eastAsia="ja-JP" w:bidi="fa-IR"/>
        </w:rPr>
        <w:t>доставки</w:t>
      </w:r>
      <w:proofErr w:type="spellEnd"/>
      <w:r w:rsidRPr="002B0E77">
        <w:rPr>
          <w:rFonts w:ascii="Arial" w:eastAsia="HiddenHorzOCR" w:hAnsi="Arial" w:cs="Arial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B0105A" w:rsidRPr="002B0E77">
        <w:rPr>
          <w:rFonts w:ascii="Arial" w:eastAsia="HiddenHorzOCR" w:hAnsi="Arial" w:cs="Arial"/>
          <w:color w:val="000000"/>
          <w:kern w:val="3"/>
          <w:sz w:val="24"/>
          <w:szCs w:val="24"/>
          <w:lang w:val="de-DE" w:eastAsia="ja-JP" w:bidi="fa-IR"/>
        </w:rPr>
        <w:t>групп</w:t>
      </w:r>
      <w:proofErr w:type="spellEnd"/>
      <w:r w:rsidR="00B0105A" w:rsidRPr="002B0E77">
        <w:rPr>
          <w:rFonts w:ascii="Arial" w:eastAsia="HiddenHorzOCR" w:hAnsi="Arial" w:cs="Arial"/>
          <w:color w:val="000000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="00B0105A" w:rsidRPr="002B0E77">
        <w:rPr>
          <w:rFonts w:ascii="Arial" w:eastAsia="HiddenHorzOCR" w:hAnsi="Arial" w:cs="Arial"/>
          <w:color w:val="000000"/>
          <w:kern w:val="3"/>
          <w:sz w:val="24"/>
          <w:szCs w:val="24"/>
          <w:lang w:val="de-DE" w:eastAsia="ja-JP" w:bidi="fa-IR"/>
        </w:rPr>
        <w:t>автомобили</w:t>
      </w:r>
      <w:proofErr w:type="spellEnd"/>
      <w:r w:rsidR="00B0105A" w:rsidRPr="002B0E77"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  <w:t>)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При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этом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патрульные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могут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быть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пешими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либо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иметь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иные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средства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доставки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группы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;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      -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запасом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ГСМ; ·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      -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картами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местности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навигационными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приборами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при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наличии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) и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компасами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.</w:t>
      </w:r>
    </w:p>
    <w:p w:rsidR="00852837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     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Оснащение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производится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администрацией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муниципальн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>ого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образовани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>я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из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имеющихся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материальных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средств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обеспечения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пожарной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безопасности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. </w:t>
      </w:r>
    </w:p>
    <w:p w:rsidR="003B45C7" w:rsidRPr="002B0E77" w:rsidRDefault="00852837" w:rsidP="002B0E77">
      <w:pPr>
        <w:widowControl w:val="0"/>
        <w:suppressAutoHyphens/>
        <w:autoSpaceDN w:val="0"/>
        <w:spacing w:after="0" w:line="240" w:lineRule="auto"/>
        <w:ind w:left="-709" w:firstLine="540"/>
        <w:jc w:val="both"/>
        <w:textAlignment w:val="baseline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 xml:space="preserve">В соответствии с регламентом, утвержденным 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eastAsia="ja-JP" w:bidi="fa-IR"/>
        </w:rPr>
        <w:t xml:space="preserve">методическими рекомендациями по порядку </w:t>
      </w:r>
      <w:r w:rsidRPr="002B0E77">
        <w:rPr>
          <w:rFonts w:ascii="Arial" w:eastAsia="Andale Sans UI" w:hAnsi="Arial" w:cs="Arial"/>
          <w:color w:val="00000A"/>
          <w:kern w:val="3"/>
          <w:sz w:val="24"/>
          <w:szCs w:val="24"/>
          <w:lang w:val="de-DE" w:eastAsia="ja-JP" w:bidi="fa-IR"/>
        </w:rPr>
        <w:t xml:space="preserve">создания и организации работы патрульных, патрульно-маневренных, маневренных и патрульно-контрольных групп Федерального центра науки и высоких технологий, в ходе </w:t>
      </w: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организации</w:t>
      </w:r>
      <w:r w:rsidR="00856A5C"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2B0E7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на территории </w:t>
      </w:r>
      <w:r w:rsidRPr="002B0E77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 xml:space="preserve">муниципального образования </w:t>
      </w:r>
      <w:r w:rsidRPr="002B0E77">
        <w:rPr>
          <w:rFonts w:ascii="Arial" w:eastAsia="Andale Sans UI" w:hAnsi="Arial" w:cs="Arial"/>
          <w:color w:val="1A1A1A"/>
          <w:kern w:val="3"/>
          <w:sz w:val="24"/>
          <w:szCs w:val="24"/>
          <w:lang w:eastAsia="ja-JP" w:bidi="fa-IR"/>
        </w:rPr>
        <w:t>«</w:t>
      </w:r>
      <w:r w:rsidR="00C607ED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Тамбов</w:t>
      </w:r>
      <w:r w:rsidR="00856A5C" w:rsidRPr="002B0E77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ский сельсовет</w:t>
      </w:r>
      <w:r w:rsidRPr="002B0E77">
        <w:rPr>
          <w:rFonts w:ascii="Arial" w:eastAsia="Andale Sans UI" w:hAnsi="Arial" w:cs="Arial"/>
          <w:color w:val="1A1A1A"/>
          <w:kern w:val="3"/>
          <w:sz w:val="24"/>
          <w:szCs w:val="24"/>
          <w:lang w:eastAsia="ja-JP" w:bidi="fa-IR"/>
        </w:rPr>
        <w:t xml:space="preserve">» 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патрульных</w:t>
      </w:r>
      <w:r w:rsidR="00856A5C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и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патрульно-маневренных </w:t>
      </w:r>
      <w:r w:rsidR="00856A5C"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</w:t>
      </w:r>
      <w:r w:rsidR="003B45C7" w:rsidRPr="002B0E77">
        <w:rPr>
          <w:rFonts w:ascii="Arial" w:hAnsi="Arial" w:cs="Arial"/>
          <w:sz w:val="24"/>
          <w:szCs w:val="24"/>
        </w:rPr>
        <w:t xml:space="preserve"> организуется:</w:t>
      </w:r>
    </w:p>
    <w:p w:rsidR="00852837" w:rsidRPr="002B0E77" w:rsidRDefault="003B45C7" w:rsidP="002B0E77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 xml:space="preserve">формирование списка участников групп на предстоящую неделю, составляются планы работ групп на дежурство </w:t>
      </w:r>
      <w:r w:rsidR="00852837" w:rsidRPr="002B0E77">
        <w:rPr>
          <w:rFonts w:ascii="Arial" w:hAnsi="Arial" w:cs="Arial"/>
          <w:sz w:val="24"/>
          <w:szCs w:val="24"/>
        </w:rPr>
        <w:t xml:space="preserve">по согласованию с ЕДДС Харабалинского </w:t>
      </w:r>
      <w:proofErr w:type="gramStart"/>
      <w:r w:rsidR="00852837" w:rsidRPr="002B0E77">
        <w:rPr>
          <w:rFonts w:ascii="Arial" w:hAnsi="Arial" w:cs="Arial"/>
          <w:sz w:val="24"/>
          <w:szCs w:val="24"/>
        </w:rPr>
        <w:t>района</w:t>
      </w:r>
      <w:proofErr w:type="gramEnd"/>
      <w:r w:rsidR="00852837" w:rsidRPr="002B0E77">
        <w:rPr>
          <w:rFonts w:ascii="Arial" w:hAnsi="Arial" w:cs="Arial"/>
          <w:sz w:val="24"/>
          <w:szCs w:val="24"/>
        </w:rPr>
        <w:t xml:space="preserve"> и утверждается </w:t>
      </w:r>
      <w:r w:rsidR="00856A5C" w:rsidRPr="002B0E77">
        <w:rPr>
          <w:rFonts w:ascii="Arial" w:hAnsi="Arial" w:cs="Arial"/>
          <w:sz w:val="24"/>
          <w:szCs w:val="24"/>
        </w:rPr>
        <w:t>Г</w:t>
      </w:r>
      <w:r w:rsidR="00852837" w:rsidRPr="002B0E77">
        <w:rPr>
          <w:rFonts w:ascii="Arial" w:hAnsi="Arial" w:cs="Arial"/>
          <w:sz w:val="24"/>
          <w:szCs w:val="24"/>
        </w:rPr>
        <w:t>лавой муниципального образования</w:t>
      </w:r>
      <w:r w:rsidRPr="002B0E77">
        <w:rPr>
          <w:rFonts w:ascii="Arial" w:hAnsi="Arial" w:cs="Arial"/>
          <w:sz w:val="24"/>
          <w:szCs w:val="24"/>
        </w:rPr>
        <w:t>;</w:t>
      </w:r>
    </w:p>
    <w:p w:rsidR="00852837" w:rsidRPr="002B0E77" w:rsidRDefault="003B45C7" w:rsidP="002B0E77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определяется порядок оповещения, места сбора членов групп, с учетом мест их проживания (работы и др.), время сбора и реагирования (в рабочее и нерабочее время), места стоянки техники и хранения оборудования;</w:t>
      </w:r>
    </w:p>
    <w:p w:rsidR="003B45C7" w:rsidRPr="002B0E77" w:rsidRDefault="003B45C7" w:rsidP="002B0E77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 xml:space="preserve">перед началом работы групп выдаются средства связи, ведения наблюдения и пожаротушения, доводится порядок передачи информации до глав населенных пунктов (поселений), старост населенных пунктов, ЕДДС </w:t>
      </w:r>
      <w:r w:rsidR="00852837" w:rsidRPr="002B0E77">
        <w:rPr>
          <w:rFonts w:ascii="Arial" w:hAnsi="Arial" w:cs="Arial"/>
          <w:sz w:val="24"/>
          <w:szCs w:val="24"/>
        </w:rPr>
        <w:t>Харабалинского района</w:t>
      </w:r>
      <w:r w:rsidRPr="002B0E77">
        <w:rPr>
          <w:rFonts w:ascii="Arial" w:hAnsi="Arial" w:cs="Arial"/>
          <w:sz w:val="24"/>
          <w:szCs w:val="24"/>
        </w:rPr>
        <w:t xml:space="preserve"> (о выходе на маршрут, фактах выявленных возгораниях, принятых мерах для ликвидации) </w:t>
      </w:r>
      <w:r w:rsidR="00852837" w:rsidRPr="002B0E77">
        <w:rPr>
          <w:rFonts w:ascii="Arial" w:hAnsi="Arial" w:cs="Arial"/>
          <w:sz w:val="24"/>
          <w:szCs w:val="24"/>
        </w:rPr>
        <w:t>с последующим формированием</w:t>
      </w:r>
      <w:r w:rsidRPr="002B0E77">
        <w:rPr>
          <w:rFonts w:ascii="Arial" w:hAnsi="Arial" w:cs="Arial"/>
          <w:sz w:val="24"/>
          <w:szCs w:val="24"/>
        </w:rPr>
        <w:t xml:space="preserve"> ведомости учета;</w:t>
      </w:r>
    </w:p>
    <w:p w:rsidR="003B45C7" w:rsidRPr="002B0E77" w:rsidRDefault="003B45C7" w:rsidP="002B0E77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ежедневно подводятся итоги работы групп, исходя из прогноза, корректируются маршруты патрулирования, определяется периодичность патрулирования, способы патрулирования (пешим порядком или на автотранспорте);</w:t>
      </w:r>
    </w:p>
    <w:p w:rsidR="003B45C7" w:rsidRPr="002B0E77" w:rsidRDefault="003B45C7" w:rsidP="002B0E77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 xml:space="preserve">формируются информационные материалы и представляются в ЕДДС </w:t>
      </w:r>
      <w:r w:rsidR="00852837" w:rsidRPr="002B0E77">
        <w:rPr>
          <w:rFonts w:ascii="Arial" w:hAnsi="Arial" w:cs="Arial"/>
          <w:sz w:val="24"/>
          <w:szCs w:val="24"/>
        </w:rPr>
        <w:t>Харабалинского района</w:t>
      </w:r>
      <w:r w:rsidRPr="002B0E77">
        <w:rPr>
          <w:rFonts w:ascii="Arial" w:hAnsi="Arial" w:cs="Arial"/>
          <w:sz w:val="24"/>
          <w:szCs w:val="24"/>
        </w:rPr>
        <w:t xml:space="preserve"> для подготовки итогового донесения</w:t>
      </w:r>
      <w:r w:rsidR="00852837" w:rsidRPr="002B0E77">
        <w:rPr>
          <w:rFonts w:ascii="Arial" w:hAnsi="Arial" w:cs="Arial"/>
          <w:sz w:val="24"/>
          <w:szCs w:val="24"/>
        </w:rPr>
        <w:t>;</w:t>
      </w:r>
    </w:p>
    <w:p w:rsidR="003B45C7" w:rsidRPr="002B0E77" w:rsidRDefault="003B45C7" w:rsidP="002B0E77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- обучение лиц, не имеющих соответствующей подготовки, входящих в состав групп, организуют по программе "Профессиональная подготовка пожарных, добровольных пожарных дружин" в объеме 16 часов. Для организации данной работы организуется площадка на базе пожарно-спасательных подразделений.</w:t>
      </w:r>
    </w:p>
    <w:p w:rsidR="003B45C7" w:rsidRPr="002B0E77" w:rsidRDefault="003B45C7" w:rsidP="002B0E77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Ответственность за создание и применение групп несут руководители органов местного самоуправления (населенных пунктов, сельских поселений), учреждений и организаций, независимо от форм собственности, определенных распорядительными документами муниципального образования.</w:t>
      </w:r>
    </w:p>
    <w:p w:rsidR="00852837" w:rsidRPr="002B0E77" w:rsidRDefault="00852837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HiddenHorzOCR" w:hAnsi="Arial" w:cs="Arial"/>
          <w:b/>
          <w:bCs/>
          <w:kern w:val="3"/>
          <w:sz w:val="24"/>
          <w:szCs w:val="24"/>
          <w:lang w:val="de-DE" w:eastAsia="ja-JP" w:bidi="fa-IR"/>
        </w:rPr>
      </w:pPr>
    </w:p>
    <w:p w:rsidR="001D3FC1" w:rsidRPr="002B0E77" w:rsidRDefault="006C3EEC" w:rsidP="002B0E77">
      <w:pPr>
        <w:widowControl w:val="0"/>
        <w:suppressAutoHyphens/>
        <w:autoSpaceDN w:val="0"/>
        <w:spacing w:after="0" w:line="240" w:lineRule="auto"/>
        <w:ind w:left="-709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b/>
          <w:bCs/>
          <w:kern w:val="3"/>
          <w:sz w:val="24"/>
          <w:szCs w:val="24"/>
          <w:lang w:val="de-DE" w:eastAsia="ja-JP" w:bidi="fa-IR"/>
        </w:rPr>
        <w:t>3</w:t>
      </w:r>
      <w:r w:rsidR="001D3FC1" w:rsidRPr="002B0E77">
        <w:rPr>
          <w:rFonts w:ascii="Arial" w:eastAsia="HiddenHorzOCR" w:hAnsi="Arial" w:cs="Arial"/>
          <w:b/>
          <w:bCs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Основная</w:t>
      </w:r>
      <w:proofErr w:type="spellEnd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цель</w:t>
      </w:r>
      <w:proofErr w:type="spellEnd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основные</w:t>
      </w:r>
      <w:proofErr w:type="spellEnd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задачи</w:t>
      </w:r>
      <w:proofErr w:type="spellEnd"/>
      <w:r w:rsidR="005E0EDA" w:rsidRPr="002B0E77">
        <w:rPr>
          <w:rFonts w:ascii="Arial" w:eastAsia="HiddenHorzOCR" w:hAnsi="Arial" w:cs="Arial"/>
          <w:b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организации</w:t>
      </w:r>
      <w:proofErr w:type="spellEnd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групп</w:t>
      </w:r>
      <w:proofErr w:type="spellEnd"/>
      <w:r w:rsidR="001D3FC1"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.</w:t>
      </w:r>
    </w:p>
    <w:p w:rsidR="001D3FC1" w:rsidRPr="002B0E77" w:rsidRDefault="001D3FC1" w:rsidP="002B0E77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Основной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целью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организации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патрульных</w:t>
      </w:r>
      <w:proofErr w:type="spellEnd"/>
      <w:r w:rsidR="005E0EDA" w:rsidRPr="002B0E77">
        <w:rPr>
          <w:rFonts w:ascii="Arial" w:eastAsia="HiddenHorzOCR" w:hAnsi="Arial" w:cs="Arial"/>
          <w:kern w:val="3"/>
          <w:sz w:val="24"/>
          <w:szCs w:val="24"/>
          <w:lang w:eastAsia="ja-JP" w:bidi="fa-IR"/>
        </w:rPr>
        <w:t xml:space="preserve"> и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патрульно-маневренных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является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r w:rsidR="00013F43" w:rsidRPr="002B0E77">
        <w:rPr>
          <w:rFonts w:ascii="Arial" w:hAnsi="Arial" w:cs="Arial"/>
          <w:sz w:val="24"/>
          <w:szCs w:val="24"/>
        </w:rPr>
        <w:t>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 (загораний), усиление работы с населением</w:t>
      </w: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.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     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Основными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задачами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групп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являются</w:t>
      </w:r>
      <w:proofErr w:type="spellEnd"/>
      <w:r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:</w:t>
      </w:r>
    </w:p>
    <w:p w:rsidR="00D12B6D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b/>
          <w:bCs/>
          <w:kern w:val="3"/>
          <w:sz w:val="24"/>
          <w:szCs w:val="24"/>
          <w:lang w:val="de-DE" w:eastAsia="ja-JP" w:bidi="fa-IR"/>
        </w:rPr>
        <w:t xml:space="preserve">       1) </w:t>
      </w:r>
      <w:r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>для патрульных групп:</w:t>
      </w:r>
    </w:p>
    <w:p w:rsidR="00D12B6D" w:rsidRPr="002B0E77" w:rsidRDefault="00D12B6D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патрулирование населенных пунктов по выявлению несанкционированных отжигов сухой растительности, сжиганию населением мусора на территории населенных пунктов (сельских поселений);</w:t>
      </w:r>
    </w:p>
    <w:p w:rsidR="00D12B6D" w:rsidRPr="002B0E77" w:rsidRDefault="00D12B6D" w:rsidP="002B0E77">
      <w:pPr>
        <w:widowControl w:val="0"/>
        <w:suppressAutoHyphens/>
        <w:autoSpaceDN w:val="0"/>
        <w:spacing w:after="0" w:line="240" w:lineRule="auto"/>
        <w:ind w:left="-709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 xml:space="preserve">идентификация и выявление возникших термических точек вблизи населенных </w:t>
      </w:r>
      <w:r w:rsidRPr="002B0E77">
        <w:rPr>
          <w:rFonts w:ascii="Arial" w:hAnsi="Arial" w:cs="Arial"/>
          <w:sz w:val="24"/>
          <w:szCs w:val="24"/>
        </w:rPr>
        <w:lastRenderedPageBreak/>
        <w:t>пунктов (сельских поселений);</w:t>
      </w:r>
    </w:p>
    <w:p w:rsidR="001D3FC1" w:rsidRPr="002B0E77" w:rsidRDefault="00D12B6D" w:rsidP="002B0E77">
      <w:pPr>
        <w:widowControl w:val="0"/>
        <w:suppressAutoHyphens/>
        <w:autoSpaceDN w:val="0"/>
        <w:spacing w:after="0" w:line="240" w:lineRule="auto"/>
        <w:ind w:left="-709" w:firstLine="708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hAnsi="Arial" w:cs="Arial"/>
          <w:sz w:val="24"/>
          <w:szCs w:val="24"/>
        </w:rPr>
        <w:t xml:space="preserve">передача информации в ЕДДС </w:t>
      </w:r>
      <w:r w:rsidR="007243ED" w:rsidRPr="002B0E77">
        <w:rPr>
          <w:rFonts w:ascii="Arial" w:hAnsi="Arial" w:cs="Arial"/>
          <w:sz w:val="24"/>
          <w:szCs w:val="24"/>
        </w:rPr>
        <w:t>Харабалинского района</w:t>
      </w:r>
      <w:r w:rsidRPr="002B0E77">
        <w:rPr>
          <w:rFonts w:ascii="Arial" w:hAnsi="Arial" w:cs="Arial"/>
          <w:sz w:val="24"/>
          <w:szCs w:val="24"/>
        </w:rPr>
        <w:t xml:space="preserve"> о складывающейся обстановке и запрос сил и средств (при необходимости) для тушения загораний</w:t>
      </w:r>
      <w:r w:rsidR="001D3FC1" w:rsidRPr="002B0E77">
        <w:rPr>
          <w:rFonts w:ascii="Arial" w:eastAsia="HiddenHorzOCR" w:hAnsi="Arial" w:cs="Arial"/>
          <w:kern w:val="3"/>
          <w:sz w:val="24"/>
          <w:szCs w:val="24"/>
          <w:lang w:val="de-DE" w:eastAsia="ja-JP" w:bidi="fa-IR"/>
        </w:rPr>
        <w:t>.</w:t>
      </w:r>
    </w:p>
    <w:p w:rsidR="001D3FC1" w:rsidRPr="002B0E77" w:rsidRDefault="001D3FC1" w:rsidP="002B0E77">
      <w:pPr>
        <w:widowControl w:val="0"/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</w:pPr>
      <w:r w:rsidRPr="002B0E77">
        <w:rPr>
          <w:rFonts w:ascii="Arial" w:eastAsia="HiddenHorzOCR" w:hAnsi="Arial" w:cs="Arial"/>
          <w:b/>
          <w:kern w:val="3"/>
          <w:sz w:val="24"/>
          <w:szCs w:val="24"/>
          <w:lang w:val="de-DE" w:eastAsia="ja-JP" w:bidi="fa-IR"/>
        </w:rPr>
        <w:t xml:space="preserve">        2) для патрульно-маневренных групп:</w:t>
      </w:r>
    </w:p>
    <w:p w:rsidR="00D54922" w:rsidRPr="002B0E77" w:rsidRDefault="00D54922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патрулирование населенных пунктов по выявлению несанкционированных отжигов сухой растительности, сжигания населением мусора на территории населенных пунктов (сельских поселений);</w:t>
      </w:r>
    </w:p>
    <w:p w:rsidR="00D54922" w:rsidRPr="002B0E77" w:rsidRDefault="00D54922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проведение профилактических мероприятий среди населения о мерах пожарной безопасности;</w:t>
      </w:r>
    </w:p>
    <w:p w:rsidR="00D54922" w:rsidRPr="002B0E77" w:rsidRDefault="00D54922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идентификация и выявление термических точек вблизи населенных пунктов (сельских поселений) с принятием мер по их локализации и ликвидации выявленных природных загораний;</w:t>
      </w:r>
    </w:p>
    <w:p w:rsidR="00D54922" w:rsidRPr="002B0E77" w:rsidRDefault="00D54922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определение по возможности причины возникновения загораний;</w:t>
      </w:r>
    </w:p>
    <w:p w:rsidR="00D54922" w:rsidRPr="002B0E77" w:rsidRDefault="00D54922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>установление (выявление) лиц, виновных в совершении административного правонарушения, с дальнейшей передачей информации в надзорные органы;</w:t>
      </w:r>
    </w:p>
    <w:p w:rsidR="001D3FC1" w:rsidRDefault="00D54922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  <w:r w:rsidRPr="002B0E77">
        <w:rPr>
          <w:rFonts w:ascii="Arial" w:hAnsi="Arial" w:cs="Arial"/>
          <w:sz w:val="24"/>
          <w:szCs w:val="24"/>
        </w:rPr>
        <w:t xml:space="preserve">передача информации в ЕДДС </w:t>
      </w:r>
      <w:r w:rsidR="007243ED" w:rsidRPr="002B0E77">
        <w:rPr>
          <w:rFonts w:ascii="Arial" w:hAnsi="Arial" w:cs="Arial"/>
          <w:sz w:val="24"/>
          <w:szCs w:val="24"/>
        </w:rPr>
        <w:t>Харабалинского района</w:t>
      </w:r>
      <w:r w:rsidRPr="002B0E77">
        <w:rPr>
          <w:rFonts w:ascii="Arial" w:hAnsi="Arial" w:cs="Arial"/>
          <w:sz w:val="24"/>
          <w:szCs w:val="24"/>
        </w:rPr>
        <w:t xml:space="preserve"> о складывающейся обстановке и запрос дополнительных сил и средств (при необходимости) для тушения загораний.</w:t>
      </w: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6D7838" w:rsidRDefault="006D7838" w:rsidP="002B0E77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Arial" w:hAnsi="Arial" w:cs="Arial"/>
          <w:sz w:val="24"/>
          <w:szCs w:val="24"/>
        </w:rPr>
      </w:pPr>
    </w:p>
    <w:p w:rsidR="00404CA6" w:rsidRDefault="00404CA6" w:rsidP="00DF734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263DE4" w:rsidRDefault="00263DE4" w:rsidP="00DF734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eastAsia="HiddenHorzOCR" w:hAnsi="Arial" w:cs="Arial"/>
          <w:color w:val="00000A"/>
          <w:kern w:val="3"/>
          <w:sz w:val="24"/>
          <w:szCs w:val="24"/>
          <w:lang w:eastAsia="ja-JP" w:bidi="fa-IR"/>
        </w:rPr>
      </w:pPr>
      <w:r w:rsidRPr="00263DE4">
        <w:rPr>
          <w:rFonts w:ascii="Arial" w:eastAsia="HiddenHorzOCR" w:hAnsi="Arial" w:cs="Arial"/>
          <w:color w:val="00000A"/>
          <w:kern w:val="3"/>
          <w:sz w:val="24"/>
          <w:szCs w:val="24"/>
          <w:lang w:eastAsia="ja-JP" w:bidi="fa-IR"/>
        </w:rPr>
        <w:lastRenderedPageBreak/>
        <w:t>ПРИЛОЖЕНИЕ № 2</w:t>
      </w: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proofErr w:type="spellStart"/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Утверждено</w:t>
      </w:r>
      <w:proofErr w:type="spellEnd"/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63DE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п</w:t>
      </w:r>
      <w:proofErr w:type="spellStart"/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остановлением</w:t>
      </w:r>
      <w:proofErr w:type="spellEnd"/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eastAsia="HiddenHorzOCR" w:hAnsi="Arial" w:cs="Arial"/>
          <w:color w:val="00000A"/>
          <w:kern w:val="3"/>
          <w:sz w:val="24"/>
          <w:szCs w:val="24"/>
          <w:lang w:eastAsia="ja-JP" w:bidi="fa-IR"/>
        </w:rPr>
      </w:pPr>
      <w:r w:rsidRPr="00263DE4">
        <w:rPr>
          <w:rFonts w:ascii="Arial" w:eastAsia="HiddenHorzOCR" w:hAnsi="Arial" w:cs="Arial"/>
          <w:color w:val="00000A"/>
          <w:kern w:val="3"/>
          <w:sz w:val="24"/>
          <w:szCs w:val="24"/>
          <w:lang w:eastAsia="ja-JP" w:bidi="fa-IR"/>
        </w:rPr>
        <w:t xml:space="preserve">от   11.03.2024 № 12-П </w:t>
      </w: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HiddenHorzOCR" w:hAnsi="Arial" w:cs="Arial"/>
          <w:color w:val="00000A"/>
          <w:kern w:val="3"/>
          <w:sz w:val="24"/>
          <w:szCs w:val="24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</w:pPr>
      <w:r w:rsidRPr="00263DE4"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  <w:t>ОСНАЩЕНИЕ ГРУПП</w:t>
      </w: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3978"/>
        <w:gridCol w:w="2409"/>
        <w:gridCol w:w="2410"/>
      </w:tblGrid>
      <w:tr w:rsidR="00263DE4" w:rsidRPr="00263DE4" w:rsidTr="001C6762"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  <w:t>п</w:t>
            </w:r>
            <w:proofErr w:type="gramEnd"/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  <w:t>/п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ед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. (</w:t>
            </w: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шт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.)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Численность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групп</w:t>
            </w:r>
            <w:proofErr w:type="spellEnd"/>
          </w:p>
        </w:tc>
      </w:tr>
      <w:tr w:rsidR="00263DE4" w:rsidRPr="00263DE4" w:rsidTr="001C6762"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Патрульная</w:t>
            </w:r>
            <w:proofErr w:type="spellEnd"/>
            <w:r w:rsidRPr="00263DE4">
              <w:rPr>
                <w:rFonts w:ascii="Arial" w:eastAsia="HiddenHorzOCR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HiddenHorzOCR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группа</w:t>
            </w:r>
            <w:proofErr w:type="spellEnd"/>
          </w:p>
        </w:tc>
      </w:tr>
      <w:tr w:rsidR="00263DE4" w:rsidRPr="00263DE4" w:rsidTr="001C6762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3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Автомобиль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2 </w:t>
            </w: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человек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а</w:t>
            </w:r>
          </w:p>
        </w:tc>
      </w:tr>
      <w:tr w:rsidR="00263DE4" w:rsidRPr="00263DE4" w:rsidTr="001C6762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highlight w:val="yellow"/>
                <w:lang w:val="de-DE"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3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Шанцевый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инструмент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лопаты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топоры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263DE4" w:rsidRPr="00263DE4" w:rsidTr="001C6762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3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Телефон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263DE4" w:rsidRPr="00263DE4" w:rsidTr="001C6762">
        <w:tc>
          <w:tcPr>
            <w:tcW w:w="96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Патрульно-маневренная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группа</w:t>
            </w:r>
            <w:proofErr w:type="spellEnd"/>
          </w:p>
        </w:tc>
      </w:tr>
      <w:tr w:rsidR="00263DE4" w:rsidRPr="00263DE4" w:rsidTr="001C6762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3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Автомобиль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HiddenHorzOCR" w:hAnsi="Arial" w:cs="Arial"/>
                <w:color w:val="212529"/>
                <w:kern w:val="3"/>
                <w:sz w:val="24"/>
                <w:szCs w:val="24"/>
                <w:lang w:eastAsia="ja-JP" w:bidi="fa-IR"/>
              </w:rPr>
              <w:t>5</w:t>
            </w:r>
            <w:r w:rsidRPr="00263DE4">
              <w:rPr>
                <w:rFonts w:ascii="Arial" w:eastAsia="HiddenHorzOCR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HiddenHorzOCR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человек</w:t>
            </w:r>
            <w:proofErr w:type="spellEnd"/>
          </w:p>
        </w:tc>
      </w:tr>
      <w:tr w:rsidR="00263DE4" w:rsidRPr="00263DE4" w:rsidTr="001C6762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</w:tc>
        <w:tc>
          <w:tcPr>
            <w:tcW w:w="3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Шанцевый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инструмент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лопаты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топоры</w:t>
            </w:r>
            <w:proofErr w:type="spellEnd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263DE4" w:rsidRPr="00263DE4" w:rsidTr="001C6762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</w:tc>
        <w:tc>
          <w:tcPr>
            <w:tcW w:w="39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HiddenHorzOCR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Телефон</w:t>
            </w:r>
            <w:proofErr w:type="spellEnd"/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HiddenHorzOCR" w:hAnsi="Arial" w:cs="Arial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HiddenHorzOCR" w:hAnsi="Arial" w:cs="Arial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proofErr w:type="spellStart"/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Приложение</w:t>
      </w:r>
      <w:proofErr w:type="spellEnd"/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№ 3</w:t>
      </w: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proofErr w:type="spellStart"/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Утверждено</w:t>
      </w:r>
      <w:proofErr w:type="spellEnd"/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  <w:r w:rsidRPr="00263DE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п</w:t>
      </w:r>
      <w:proofErr w:type="spellStart"/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остановлением</w:t>
      </w:r>
      <w:proofErr w:type="spellEnd"/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</w:pPr>
      <w:r w:rsidRPr="00263DE4"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  <w:t xml:space="preserve">от    11.03.2024 № 12-П </w:t>
      </w:r>
    </w:p>
    <w:p w:rsidR="00263DE4" w:rsidRPr="00263DE4" w:rsidRDefault="00263DE4" w:rsidP="00263D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</w:pPr>
      <w:r w:rsidRPr="00263DE4">
        <w:rPr>
          <w:rFonts w:ascii="Arial" w:eastAsia="HiddenHorzOCR" w:hAnsi="Arial" w:cs="Arial"/>
          <w:color w:val="000000"/>
          <w:kern w:val="3"/>
          <w:sz w:val="24"/>
          <w:szCs w:val="24"/>
          <w:lang w:eastAsia="ja-JP" w:bidi="fa-IR"/>
        </w:rPr>
        <w:t>РЕЕСТР</w:t>
      </w:r>
    </w:p>
    <w:p w:rsidR="00263DE4" w:rsidRPr="00263DE4" w:rsidRDefault="00263DE4" w:rsidP="00263DE4">
      <w:pPr>
        <w:suppressAutoHyphens/>
        <w:autoSpaceDN w:val="0"/>
        <w:spacing w:after="120" w:line="240" w:lineRule="auto"/>
        <w:jc w:val="center"/>
        <w:textAlignment w:val="baseline"/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</w:pPr>
      <w:proofErr w:type="spellStart"/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>патрульных</w:t>
      </w:r>
      <w:proofErr w:type="spellEnd"/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 xml:space="preserve"> и</w:t>
      </w:r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>патрульно-маневренных</w:t>
      </w:r>
      <w:proofErr w:type="spellEnd"/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>групп</w:t>
      </w:r>
      <w:proofErr w:type="spellEnd"/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 xml:space="preserve"> </w:t>
      </w:r>
    </w:p>
    <w:p w:rsidR="00263DE4" w:rsidRPr="00263DE4" w:rsidRDefault="00263DE4" w:rsidP="00263DE4">
      <w:pPr>
        <w:suppressAutoHyphens/>
        <w:autoSpaceDN w:val="0"/>
        <w:spacing w:after="120" w:line="240" w:lineRule="auto"/>
        <w:jc w:val="center"/>
        <w:textAlignment w:val="baseline"/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</w:pPr>
      <w:proofErr w:type="spellStart"/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>на</w:t>
      </w:r>
      <w:proofErr w:type="spellEnd"/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val="de-DE" w:eastAsia="ja-JP" w:bidi="fa-IR"/>
        </w:rPr>
        <w:t>территории</w:t>
      </w:r>
      <w:proofErr w:type="spellEnd"/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 xml:space="preserve"> муниципального образования </w:t>
      </w:r>
      <w:r w:rsidRPr="00263DE4">
        <w:rPr>
          <w:rFonts w:ascii="Arial" w:eastAsia="Andale Sans UI" w:hAnsi="Arial" w:cs="Arial"/>
          <w:bCs/>
          <w:color w:val="1A1A1A"/>
          <w:kern w:val="3"/>
          <w:sz w:val="24"/>
          <w:szCs w:val="24"/>
          <w:lang w:eastAsia="ja-JP" w:bidi="fa-IR"/>
        </w:rPr>
        <w:t>«Тамбовский сельсовет»</w:t>
      </w:r>
    </w:p>
    <w:p w:rsidR="00263DE4" w:rsidRP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</w:pPr>
      <w:r w:rsidRPr="00263DE4">
        <w:rPr>
          <w:rFonts w:ascii="Arial" w:eastAsia="Andale Sans UI" w:hAnsi="Arial" w:cs="Arial"/>
          <w:color w:val="000000"/>
          <w:kern w:val="3"/>
          <w:sz w:val="24"/>
          <w:szCs w:val="24"/>
          <w:lang w:eastAsia="ja-JP" w:bidi="fa-IR"/>
        </w:rPr>
        <w:t>Таблица 1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3209"/>
        <w:gridCol w:w="1928"/>
        <w:gridCol w:w="1927"/>
        <w:gridCol w:w="1928"/>
      </w:tblGrid>
      <w:tr w:rsidR="00263DE4" w:rsidRPr="00263DE4" w:rsidTr="001C6762"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№ </w:t>
            </w: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п/п</w:t>
            </w:r>
          </w:p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Вид</w:t>
            </w:r>
            <w:proofErr w:type="spell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группы</w:t>
            </w:r>
            <w:proofErr w:type="spellEnd"/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Количество</w:t>
            </w:r>
            <w:proofErr w:type="spell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созданных</w:t>
            </w:r>
            <w:proofErr w:type="spell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групп</w:t>
            </w:r>
            <w:proofErr w:type="spellEnd"/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Численный</w:t>
            </w:r>
            <w:proofErr w:type="spell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состав</w:t>
            </w:r>
            <w:proofErr w:type="spell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групп</w:t>
            </w:r>
            <w:proofErr w:type="spell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чел</w:t>
            </w:r>
            <w:proofErr w:type="spell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Количество</w:t>
            </w:r>
            <w:proofErr w:type="spell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закрепленной</w:t>
            </w:r>
            <w:proofErr w:type="spell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техники</w:t>
            </w:r>
            <w:proofErr w:type="spellEnd"/>
          </w:p>
        </w:tc>
      </w:tr>
      <w:tr w:rsidR="00263DE4" w:rsidRPr="00263DE4" w:rsidTr="001C676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Патрульные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263DE4" w:rsidRPr="00263DE4" w:rsidTr="001C676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Патрульно-маневренные</w:t>
            </w:r>
            <w:proofErr w:type="spellEnd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263DE4" w:rsidRPr="00263DE4" w:rsidTr="001C676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ИТОГО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</w:tr>
    </w:tbl>
    <w:p w:rsidR="00263DE4" w:rsidRP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63DE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br/>
      </w:r>
    </w:p>
    <w:p w:rsidR="00263DE4" w:rsidRP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8"/>
          <w:szCs w:val="28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263DE4" w:rsidRPr="00263DE4" w:rsidRDefault="00263DE4" w:rsidP="00263DE4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263DE4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Таблица 2</w:t>
      </w:r>
    </w:p>
    <w:p w:rsidR="00263DE4" w:rsidRPr="00263DE4" w:rsidRDefault="00263DE4" w:rsidP="00263DE4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tbl>
      <w:tblPr>
        <w:tblW w:w="9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"/>
        <w:gridCol w:w="2027"/>
        <w:gridCol w:w="1418"/>
        <w:gridCol w:w="3261"/>
        <w:gridCol w:w="1842"/>
      </w:tblGrid>
      <w:tr w:rsidR="00263DE4" w:rsidRPr="00263DE4" w:rsidTr="00263DE4">
        <w:trPr>
          <w:trHeight w:val="1597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  <w:t xml:space="preserve">№ </w:t>
            </w: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группы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Зона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ответственности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наименование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населенных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пунктов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удаленность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Численный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состав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группы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кол-во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людей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Пофамильный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состав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группы</w:t>
            </w:r>
            <w:proofErr w:type="spellEnd"/>
          </w:p>
          <w:p w:rsidR="00263DE4" w:rsidRPr="00263DE4" w:rsidRDefault="00263DE4" w:rsidP="001C676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(Ф.И.О.,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вид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основной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деятельности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сот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телефон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Техника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оснащение</w:t>
            </w:r>
            <w:proofErr w:type="spellEnd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212529"/>
                <w:kern w:val="3"/>
                <w:sz w:val="24"/>
                <w:szCs w:val="24"/>
                <w:lang w:val="de-DE" w:eastAsia="ja-JP" w:bidi="fa-IR"/>
              </w:rPr>
              <w:t>группы</w:t>
            </w:r>
            <w:proofErr w:type="spellEnd"/>
          </w:p>
        </w:tc>
      </w:tr>
      <w:tr w:rsidR="00263DE4" w:rsidRPr="00263DE4" w:rsidTr="00263DE4">
        <w:tc>
          <w:tcPr>
            <w:tcW w:w="955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ПАТРУЛЬНЫЕ ГРУППЫ</w:t>
            </w:r>
          </w:p>
        </w:tc>
      </w:tr>
      <w:tr w:rsidR="00263DE4" w:rsidRPr="00263DE4" w:rsidTr="00263DE4">
        <w:trPr>
          <w:trHeight w:val="1625"/>
        </w:trPr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с</w:t>
            </w:r>
            <w:proofErr w:type="gram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. Тамбовка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pStyle w:val="a8"/>
              <w:jc w:val="center"/>
              <w:rPr>
                <w:rFonts w:ascii="Arial" w:hAnsi="Arial" w:cs="Arial"/>
              </w:rPr>
            </w:pPr>
            <w:proofErr w:type="spellStart"/>
            <w:r w:rsidRPr="00263DE4">
              <w:rPr>
                <w:rFonts w:ascii="Arial" w:hAnsi="Arial" w:cs="Arial"/>
              </w:rPr>
              <w:t>Карагулов</w:t>
            </w:r>
            <w:proofErr w:type="spellEnd"/>
            <w:r w:rsidRPr="00263DE4">
              <w:rPr>
                <w:rFonts w:ascii="Arial" w:hAnsi="Arial" w:cs="Arial"/>
              </w:rPr>
              <w:t xml:space="preserve"> </w:t>
            </w:r>
            <w:proofErr w:type="spellStart"/>
            <w:r w:rsidRPr="00263DE4">
              <w:rPr>
                <w:rFonts w:ascii="Arial" w:hAnsi="Arial" w:cs="Arial"/>
              </w:rPr>
              <w:t>Тюлебай</w:t>
            </w:r>
            <w:proofErr w:type="spellEnd"/>
            <w:r w:rsidRPr="00263DE4">
              <w:rPr>
                <w:rFonts w:ascii="Arial" w:hAnsi="Arial" w:cs="Arial"/>
              </w:rPr>
              <w:t xml:space="preserve"> </w:t>
            </w:r>
            <w:proofErr w:type="spellStart"/>
            <w:r w:rsidRPr="00263DE4">
              <w:rPr>
                <w:rFonts w:ascii="Arial" w:hAnsi="Arial" w:cs="Arial"/>
              </w:rPr>
              <w:t>Имангалиевич</w:t>
            </w:r>
            <w:proofErr w:type="spellEnd"/>
            <w:r w:rsidRPr="00263DE4">
              <w:rPr>
                <w:rFonts w:ascii="Arial" w:hAnsi="Arial" w:cs="Arial"/>
              </w:rPr>
              <w:t xml:space="preserve">, </w:t>
            </w:r>
          </w:p>
          <w:p w:rsidR="00263DE4" w:rsidRPr="00263DE4" w:rsidRDefault="00263DE4" w:rsidP="001C6762">
            <w:pPr>
              <w:pStyle w:val="a8"/>
              <w:jc w:val="center"/>
              <w:rPr>
                <w:rFonts w:ascii="Arial" w:hAnsi="Arial" w:cs="Arial"/>
              </w:rPr>
            </w:pPr>
            <w:r w:rsidRPr="00263DE4">
              <w:rPr>
                <w:rFonts w:ascii="Arial" w:hAnsi="Arial" w:cs="Arial"/>
              </w:rPr>
              <w:t>работник администрации МО «Тамбовский сельсовет»</w:t>
            </w:r>
          </w:p>
          <w:p w:rsidR="00263DE4" w:rsidRPr="00263DE4" w:rsidRDefault="00263DE4" w:rsidP="001C6762">
            <w:pPr>
              <w:pStyle w:val="a8"/>
              <w:jc w:val="center"/>
              <w:rPr>
                <w:rFonts w:ascii="Arial" w:hAnsi="Arial" w:cs="Arial"/>
              </w:rPr>
            </w:pPr>
            <w:r w:rsidRPr="00263DE4">
              <w:rPr>
                <w:rFonts w:ascii="Arial" w:hAnsi="Arial" w:cs="Arial"/>
              </w:rPr>
              <w:t>8-967-334-1954</w:t>
            </w:r>
          </w:p>
          <w:p w:rsidR="00263DE4" w:rsidRPr="00263DE4" w:rsidRDefault="00263DE4" w:rsidP="001C6762">
            <w:pPr>
              <w:pStyle w:val="a8"/>
              <w:jc w:val="center"/>
              <w:rPr>
                <w:rFonts w:ascii="Arial" w:hAnsi="Arial" w:cs="Arial"/>
              </w:rPr>
            </w:pPr>
            <w:proofErr w:type="spellStart"/>
            <w:r w:rsidRPr="00263DE4">
              <w:rPr>
                <w:rFonts w:ascii="Arial" w:hAnsi="Arial" w:cs="Arial"/>
              </w:rPr>
              <w:t>Чештанов</w:t>
            </w:r>
            <w:proofErr w:type="spellEnd"/>
            <w:r w:rsidRPr="00263DE4">
              <w:rPr>
                <w:rFonts w:ascii="Arial" w:hAnsi="Arial" w:cs="Arial"/>
              </w:rPr>
              <w:t xml:space="preserve"> Николай Степанович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hAnsi="Arial" w:cs="Arial"/>
                <w:sz w:val="24"/>
                <w:szCs w:val="24"/>
              </w:rPr>
              <w:t>8-927-553-0140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pStyle w:val="a8"/>
              <w:jc w:val="center"/>
              <w:rPr>
                <w:rFonts w:ascii="Arial" w:hAnsi="Arial" w:cs="Arial"/>
              </w:rPr>
            </w:pPr>
            <w:r w:rsidRPr="00263DE4">
              <w:rPr>
                <w:rFonts w:ascii="Arial" w:hAnsi="Arial" w:cs="Arial"/>
              </w:rPr>
              <w:t>Автомобиль- 1 ед.</w:t>
            </w:r>
          </w:p>
          <w:p w:rsidR="00263DE4" w:rsidRPr="00263DE4" w:rsidRDefault="00263DE4" w:rsidP="001C6762">
            <w:pPr>
              <w:pStyle w:val="a8"/>
              <w:jc w:val="center"/>
              <w:rPr>
                <w:rFonts w:ascii="Arial" w:hAnsi="Arial" w:cs="Arial"/>
              </w:rPr>
            </w:pPr>
            <w:r w:rsidRPr="00263DE4">
              <w:rPr>
                <w:rFonts w:ascii="Arial" w:hAnsi="Arial" w:cs="Arial"/>
              </w:rPr>
              <w:t>Телефон - 2 ед.</w:t>
            </w:r>
          </w:p>
          <w:p w:rsidR="00263DE4" w:rsidRPr="00263DE4" w:rsidRDefault="00263DE4" w:rsidP="001C6762">
            <w:pPr>
              <w:pStyle w:val="a8"/>
              <w:jc w:val="center"/>
              <w:rPr>
                <w:rFonts w:ascii="Arial" w:hAnsi="Arial" w:cs="Arial"/>
              </w:rPr>
            </w:pPr>
            <w:r w:rsidRPr="00263DE4">
              <w:rPr>
                <w:rFonts w:ascii="Arial" w:hAnsi="Arial" w:cs="Arial"/>
              </w:rPr>
              <w:t>Лопата - 2 ед.</w:t>
            </w:r>
          </w:p>
          <w:p w:rsidR="00263DE4" w:rsidRPr="00263DE4" w:rsidRDefault="00263DE4" w:rsidP="001C6762">
            <w:pPr>
              <w:pStyle w:val="a8"/>
              <w:jc w:val="center"/>
              <w:rPr>
                <w:rFonts w:ascii="Arial" w:eastAsia="Andale Sans UI" w:hAnsi="Arial" w:cs="Arial"/>
                <w:color w:val="000000"/>
                <w:kern w:val="3"/>
                <w:lang w:val="de-DE" w:eastAsia="ja-JP" w:bidi="fa-IR"/>
              </w:rPr>
            </w:pPr>
            <w:r w:rsidRPr="00263DE4">
              <w:rPr>
                <w:rFonts w:ascii="Arial" w:hAnsi="Arial" w:cs="Arial"/>
              </w:rPr>
              <w:t>Топор - 2 ед.</w:t>
            </w:r>
          </w:p>
        </w:tc>
      </w:tr>
      <w:tr w:rsidR="00263DE4" w:rsidRPr="00263DE4" w:rsidTr="00263DE4"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pStyle w:val="a8"/>
              <w:jc w:val="center"/>
              <w:rPr>
                <w:rFonts w:ascii="Arial" w:hAnsi="Arial" w:cs="Arial"/>
              </w:rPr>
            </w:pPr>
          </w:p>
        </w:tc>
      </w:tr>
      <w:tr w:rsidR="00263DE4" w:rsidRPr="00263DE4" w:rsidTr="00263DE4">
        <w:tc>
          <w:tcPr>
            <w:tcW w:w="9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ПАТРУЛЬНО-МАНЕВРЕННЫЕ ГРУППЫ</w:t>
            </w:r>
          </w:p>
        </w:tc>
      </w:tr>
      <w:tr w:rsidR="00263DE4" w:rsidRPr="00263DE4" w:rsidTr="00263DE4">
        <w:trPr>
          <w:trHeight w:val="547"/>
        </w:trPr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с</w:t>
            </w:r>
            <w:proofErr w:type="gramEnd"/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. Тамбовка</w:t>
            </w:r>
            <w:bookmarkStart w:id="0" w:name="_GoBack"/>
            <w:bookmarkEnd w:id="0"/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lang w:eastAsia="ja-JP" w:bidi="fa-IR"/>
              </w:rPr>
              <w:t>пос. Ашулук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Габдоллин</w:t>
            </w:r>
            <w:proofErr w:type="spellEnd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Самархан</w:t>
            </w:r>
            <w:proofErr w:type="spellEnd"/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временно не работает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8-927-579-5769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Затонский</w:t>
            </w:r>
            <w:proofErr w:type="spellEnd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 xml:space="preserve"> Александр Сергеевич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8-937-900-1508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Еримицкий</w:t>
            </w:r>
            <w:proofErr w:type="spellEnd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 xml:space="preserve"> Владимир Михайлович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8-9378239221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Кашкенов</w:t>
            </w:r>
            <w:proofErr w:type="spellEnd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Джумали</w:t>
            </w:r>
            <w:proofErr w:type="spellEnd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Хажуллаевич</w:t>
            </w:r>
            <w:proofErr w:type="spellEnd"/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8-927-070-9301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Медведев Андрей Александрович</w:t>
            </w:r>
          </w:p>
          <w:p w:rsidR="00263DE4" w:rsidRPr="00263DE4" w:rsidRDefault="00263DE4" w:rsidP="001C676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 w:rsidRPr="00263DE4"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  <w:t>8-9093722873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DE4" w:rsidRPr="00263DE4" w:rsidRDefault="00263DE4" w:rsidP="001C6762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Автомобиль</w:t>
            </w:r>
            <w:proofErr w:type="spellEnd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 xml:space="preserve"> - 1 </w:t>
            </w:r>
            <w:proofErr w:type="spellStart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ед</w:t>
            </w:r>
            <w:proofErr w:type="spellEnd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263DE4" w:rsidRPr="00263DE4" w:rsidRDefault="00263DE4" w:rsidP="001C676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Лопата</w:t>
            </w:r>
            <w:proofErr w:type="spellEnd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 xml:space="preserve"> - 5 </w:t>
            </w:r>
            <w:proofErr w:type="spellStart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ед</w:t>
            </w:r>
            <w:proofErr w:type="spellEnd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263DE4" w:rsidRPr="00263DE4" w:rsidRDefault="00263DE4" w:rsidP="001C676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Топор</w:t>
            </w:r>
            <w:proofErr w:type="spellEnd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 xml:space="preserve"> - 2 </w:t>
            </w:r>
            <w:proofErr w:type="spellStart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ед</w:t>
            </w:r>
            <w:proofErr w:type="spellEnd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263DE4" w:rsidRPr="00263DE4" w:rsidRDefault="00263DE4" w:rsidP="001C676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Телефон</w:t>
            </w:r>
            <w:proofErr w:type="spellEnd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 xml:space="preserve"> - </w:t>
            </w:r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  <w:t>5</w:t>
            </w:r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ед</w:t>
            </w:r>
            <w:proofErr w:type="spellEnd"/>
            <w:r w:rsidRPr="00263DE4"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  <w:p w:rsidR="00263DE4" w:rsidRPr="00263DE4" w:rsidRDefault="00263DE4" w:rsidP="001C6762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263DE4" w:rsidRPr="00263DE4" w:rsidRDefault="00263DE4" w:rsidP="00263DE4">
      <w:pPr>
        <w:rPr>
          <w:rFonts w:ascii="Arial" w:hAnsi="Arial" w:cs="Arial"/>
          <w:sz w:val="24"/>
          <w:szCs w:val="24"/>
        </w:rPr>
      </w:pPr>
    </w:p>
    <w:p w:rsidR="00263DE4" w:rsidRPr="00263DE4" w:rsidRDefault="00263DE4" w:rsidP="00DF734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sectPr w:rsidR="00263DE4" w:rsidRPr="00263DE4" w:rsidSect="00F02BD2">
      <w:pgSz w:w="11905" w:h="16837"/>
      <w:pgMar w:top="851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1651"/>
    <w:multiLevelType w:val="multilevel"/>
    <w:tmpl w:val="A238E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0C86296"/>
    <w:multiLevelType w:val="multilevel"/>
    <w:tmpl w:val="A238E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92C3F56"/>
    <w:multiLevelType w:val="hybridMultilevel"/>
    <w:tmpl w:val="D8DCFDD4"/>
    <w:lvl w:ilvl="0" w:tplc="04190011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2400912"/>
    <w:multiLevelType w:val="multilevel"/>
    <w:tmpl w:val="5268B56E"/>
    <w:lvl w:ilvl="0">
      <w:start w:val="4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15DD"/>
    <w:rsid w:val="00013F43"/>
    <w:rsid w:val="000906C2"/>
    <w:rsid w:val="000955A6"/>
    <w:rsid w:val="000A2E09"/>
    <w:rsid w:val="000B4BA9"/>
    <w:rsid w:val="001530D8"/>
    <w:rsid w:val="001571D9"/>
    <w:rsid w:val="00181382"/>
    <w:rsid w:val="001B6237"/>
    <w:rsid w:val="001D2041"/>
    <w:rsid w:val="001D3FC1"/>
    <w:rsid w:val="0020108B"/>
    <w:rsid w:val="00263DE4"/>
    <w:rsid w:val="002B0E77"/>
    <w:rsid w:val="002C16B6"/>
    <w:rsid w:val="002C78CA"/>
    <w:rsid w:val="002E7D33"/>
    <w:rsid w:val="00300DC1"/>
    <w:rsid w:val="00326ED5"/>
    <w:rsid w:val="00366F10"/>
    <w:rsid w:val="003B45C7"/>
    <w:rsid w:val="003C5252"/>
    <w:rsid w:val="00404CA6"/>
    <w:rsid w:val="00411220"/>
    <w:rsid w:val="00497F9C"/>
    <w:rsid w:val="004A168A"/>
    <w:rsid w:val="004D1D1B"/>
    <w:rsid w:val="004D2708"/>
    <w:rsid w:val="004E598E"/>
    <w:rsid w:val="00511D84"/>
    <w:rsid w:val="005531DE"/>
    <w:rsid w:val="0055691F"/>
    <w:rsid w:val="00593625"/>
    <w:rsid w:val="005B32C3"/>
    <w:rsid w:val="005E0EDA"/>
    <w:rsid w:val="005F6513"/>
    <w:rsid w:val="00626140"/>
    <w:rsid w:val="0064233D"/>
    <w:rsid w:val="00671DC5"/>
    <w:rsid w:val="00693751"/>
    <w:rsid w:val="006B2247"/>
    <w:rsid w:val="006C3EEC"/>
    <w:rsid w:val="006D7838"/>
    <w:rsid w:val="007050B0"/>
    <w:rsid w:val="007243ED"/>
    <w:rsid w:val="00814003"/>
    <w:rsid w:val="00852837"/>
    <w:rsid w:val="00856A5C"/>
    <w:rsid w:val="008807C6"/>
    <w:rsid w:val="008C51F6"/>
    <w:rsid w:val="008D5791"/>
    <w:rsid w:val="008E15DD"/>
    <w:rsid w:val="008F0634"/>
    <w:rsid w:val="00903A0A"/>
    <w:rsid w:val="009128B6"/>
    <w:rsid w:val="00981683"/>
    <w:rsid w:val="009B491C"/>
    <w:rsid w:val="00A10218"/>
    <w:rsid w:val="00A35BFF"/>
    <w:rsid w:val="00A83F23"/>
    <w:rsid w:val="00A900C4"/>
    <w:rsid w:val="00A949D5"/>
    <w:rsid w:val="00AB2602"/>
    <w:rsid w:val="00AE015B"/>
    <w:rsid w:val="00B0105A"/>
    <w:rsid w:val="00B012F8"/>
    <w:rsid w:val="00B06021"/>
    <w:rsid w:val="00BA768E"/>
    <w:rsid w:val="00BF10A1"/>
    <w:rsid w:val="00C2741D"/>
    <w:rsid w:val="00C46FCF"/>
    <w:rsid w:val="00C607ED"/>
    <w:rsid w:val="00CA0045"/>
    <w:rsid w:val="00CD60E9"/>
    <w:rsid w:val="00CE735A"/>
    <w:rsid w:val="00D12B6D"/>
    <w:rsid w:val="00D16B23"/>
    <w:rsid w:val="00D3714D"/>
    <w:rsid w:val="00D45AF6"/>
    <w:rsid w:val="00D54922"/>
    <w:rsid w:val="00D979F5"/>
    <w:rsid w:val="00DA13FE"/>
    <w:rsid w:val="00DC462A"/>
    <w:rsid w:val="00DF3762"/>
    <w:rsid w:val="00DF7341"/>
    <w:rsid w:val="00E15961"/>
    <w:rsid w:val="00E46DAE"/>
    <w:rsid w:val="00E47D20"/>
    <w:rsid w:val="00E70C7C"/>
    <w:rsid w:val="00E91283"/>
    <w:rsid w:val="00EA32CE"/>
    <w:rsid w:val="00F02BD2"/>
    <w:rsid w:val="00F32D8B"/>
    <w:rsid w:val="00F564C0"/>
    <w:rsid w:val="00F67DFF"/>
    <w:rsid w:val="00F744CD"/>
    <w:rsid w:val="00F84BC6"/>
    <w:rsid w:val="00F8778E"/>
    <w:rsid w:val="00FA3ED7"/>
    <w:rsid w:val="00FF199E"/>
    <w:rsid w:val="00FF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8A"/>
  </w:style>
  <w:style w:type="paragraph" w:styleId="1">
    <w:name w:val="heading 1"/>
    <w:basedOn w:val="Heading"/>
    <w:next w:val="Textbody"/>
    <w:link w:val="10"/>
    <w:rsid w:val="001D3FC1"/>
    <w:pPr>
      <w:outlineLvl w:val="0"/>
    </w:pPr>
    <w:rPr>
      <w:rFonts w:ascii="Times New Roman" w:eastAsia="MS PMincho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FC1"/>
    <w:rPr>
      <w:rFonts w:ascii="Times New Roman" w:eastAsia="MS PMincho" w:hAnsi="Times New Roman" w:cs="Tahoma"/>
      <w:b/>
      <w:bCs/>
      <w:kern w:val="3"/>
      <w:sz w:val="48"/>
      <w:szCs w:val="48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1D3FC1"/>
  </w:style>
  <w:style w:type="paragraph" w:customStyle="1" w:styleId="Standard">
    <w:name w:val="Standard"/>
    <w:rsid w:val="001D3F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1D3FC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D3FC1"/>
    <w:pPr>
      <w:spacing w:after="120"/>
    </w:pPr>
  </w:style>
  <w:style w:type="paragraph" w:styleId="a3">
    <w:name w:val="List"/>
    <w:basedOn w:val="Textbody"/>
    <w:rsid w:val="001D3FC1"/>
  </w:style>
  <w:style w:type="paragraph" w:styleId="a4">
    <w:name w:val="caption"/>
    <w:basedOn w:val="Standard"/>
    <w:rsid w:val="001D3FC1"/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customStyle="1" w:styleId="Index">
    <w:name w:val="Index"/>
    <w:basedOn w:val="Standard"/>
    <w:rsid w:val="001D3FC1"/>
    <w:pPr>
      <w:suppressLineNumbers/>
    </w:pPr>
  </w:style>
  <w:style w:type="paragraph" w:styleId="a5">
    <w:name w:val="No Spacing"/>
    <w:uiPriority w:val="1"/>
    <w:qFormat/>
    <w:rsid w:val="001D3F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D3FC1"/>
    <w:pPr>
      <w:suppressLineNumbers/>
    </w:pPr>
  </w:style>
  <w:style w:type="paragraph" w:customStyle="1" w:styleId="PreformattedText">
    <w:name w:val="Preformatted Text"/>
    <w:basedOn w:val="Standard"/>
    <w:rsid w:val="001D3FC1"/>
    <w:rPr>
      <w:rFonts w:ascii="Courier New" w:eastAsia="MS PGothic" w:hAnsi="Courier New" w:cs="Courier New"/>
      <w:sz w:val="20"/>
      <w:szCs w:val="20"/>
    </w:rPr>
  </w:style>
  <w:style w:type="paragraph" w:customStyle="1" w:styleId="TableHeading">
    <w:name w:val="Table Heading"/>
    <w:basedOn w:val="TableContents"/>
    <w:rsid w:val="001D3FC1"/>
    <w:pPr>
      <w:jc w:val="center"/>
    </w:pPr>
    <w:rPr>
      <w:b/>
      <w:bCs/>
    </w:rPr>
  </w:style>
  <w:style w:type="character" w:customStyle="1" w:styleId="NumberingSymbols">
    <w:name w:val="Numbering Symbols"/>
    <w:rsid w:val="001D3FC1"/>
    <w:rPr>
      <w:sz w:val="28"/>
      <w:szCs w:val="28"/>
    </w:rPr>
  </w:style>
  <w:style w:type="character" w:customStyle="1" w:styleId="Internetlink">
    <w:name w:val="Internet link"/>
    <w:rsid w:val="001D3FC1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5531DE"/>
    <w:pPr>
      <w:ind w:left="720"/>
      <w:contextualSpacing/>
    </w:pPr>
  </w:style>
  <w:style w:type="paragraph" w:customStyle="1" w:styleId="12">
    <w:name w:val="Знак Знак1 Знак"/>
    <w:basedOn w:val="a"/>
    <w:rsid w:val="005531DE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">
    <w:name w:val="Базовый"/>
    <w:rsid w:val="000A2E0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F65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2741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mo-tambov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9E86-F70C-4EE1-8724-DCB205A8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Барасова Эльвира Николаевна</dc:creator>
  <cp:keywords/>
  <dc:description/>
  <cp:lastModifiedBy>Пользователь Windows</cp:lastModifiedBy>
  <cp:revision>50</cp:revision>
  <cp:lastPrinted>2024-03-12T07:16:00Z</cp:lastPrinted>
  <dcterms:created xsi:type="dcterms:W3CDTF">2024-02-27T12:43:00Z</dcterms:created>
  <dcterms:modified xsi:type="dcterms:W3CDTF">2024-03-12T07:48:00Z</dcterms:modified>
</cp:coreProperties>
</file>