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7051EE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30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>
        <w:rPr>
          <w:rFonts w:ascii="Arial" w:hAnsi="Arial" w:cs="Arial"/>
          <w:color w:val="000000"/>
          <w:sz w:val="24"/>
          <w:szCs w:val="28"/>
          <w:u w:val="single"/>
        </w:rPr>
        <w:t>11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622FD7" w:rsidRPr="006D1619">
        <w:rPr>
          <w:rFonts w:ascii="Arial" w:hAnsi="Arial" w:cs="Arial"/>
          <w:color w:val="000000"/>
          <w:sz w:val="24"/>
          <w:szCs w:val="28"/>
          <w:u w:val="single"/>
        </w:rPr>
        <w:t>3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>
        <w:rPr>
          <w:rFonts w:ascii="Arial" w:hAnsi="Arial" w:cs="Arial"/>
          <w:color w:val="000000"/>
          <w:sz w:val="24"/>
          <w:szCs w:val="28"/>
          <w:u w:val="single"/>
        </w:rPr>
        <w:t>6</w:t>
      </w:r>
      <w:r w:rsidR="0064777E" w:rsidRPr="006D1619">
        <w:rPr>
          <w:rFonts w:ascii="Arial" w:hAnsi="Arial" w:cs="Arial"/>
          <w:color w:val="000000"/>
          <w:sz w:val="24"/>
          <w:szCs w:val="28"/>
          <w:u w:val="single"/>
        </w:rPr>
        <w:t>7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622FD7" w:rsidRPr="006D161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622FD7" w:rsidRPr="006D1619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622FD7" w:rsidRPr="006D1619">
        <w:rPr>
          <w:rFonts w:ascii="Arial" w:hAnsi="Arial" w:cs="Arial"/>
          <w:b/>
          <w:sz w:val="24"/>
          <w:szCs w:val="28"/>
        </w:rPr>
        <w:t>5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622FD7" w:rsidRPr="006D161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>.12.202</w:t>
      </w:r>
      <w:r w:rsidR="00622FD7" w:rsidRPr="006D1619">
        <w:rPr>
          <w:rFonts w:ascii="Arial" w:hAnsi="Arial" w:cs="Arial"/>
          <w:b/>
          <w:sz w:val="24"/>
          <w:szCs w:val="28"/>
        </w:rPr>
        <w:t>2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622FD7" w:rsidRPr="006D1619">
        <w:rPr>
          <w:rFonts w:ascii="Arial" w:hAnsi="Arial" w:cs="Arial"/>
          <w:b/>
          <w:sz w:val="24"/>
          <w:szCs w:val="28"/>
        </w:rPr>
        <w:t>92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622FD7" w:rsidRPr="006D1619">
        <w:rPr>
          <w:rFonts w:ascii="Arial" w:hAnsi="Arial" w:cs="Arial"/>
          <w:sz w:val="24"/>
          <w:szCs w:val="28"/>
        </w:rPr>
        <w:t>3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622FD7" w:rsidRPr="006D1619">
        <w:rPr>
          <w:rFonts w:ascii="Arial" w:hAnsi="Arial" w:cs="Arial"/>
          <w:sz w:val="24"/>
          <w:szCs w:val="28"/>
        </w:rPr>
        <w:t>4</w:t>
      </w:r>
      <w:r w:rsidRPr="006D1619">
        <w:rPr>
          <w:rFonts w:ascii="Arial" w:hAnsi="Arial" w:cs="Arial"/>
          <w:sz w:val="24"/>
          <w:szCs w:val="28"/>
        </w:rPr>
        <w:t>-202</w:t>
      </w:r>
      <w:r w:rsidR="00622FD7" w:rsidRPr="006D1619">
        <w:rPr>
          <w:rFonts w:ascii="Arial" w:hAnsi="Arial" w:cs="Arial"/>
          <w:sz w:val="24"/>
          <w:szCs w:val="28"/>
        </w:rPr>
        <w:t>5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622FD7" w:rsidRPr="006D1619">
        <w:rPr>
          <w:rFonts w:ascii="Arial" w:hAnsi="Arial" w:cs="Arial"/>
          <w:sz w:val="24"/>
          <w:szCs w:val="28"/>
        </w:rPr>
        <w:t>3</w:t>
      </w:r>
      <w:r w:rsidRPr="006D1619">
        <w:rPr>
          <w:rFonts w:ascii="Arial" w:hAnsi="Arial" w:cs="Arial"/>
          <w:sz w:val="24"/>
          <w:szCs w:val="28"/>
        </w:rPr>
        <w:t>.12.202</w:t>
      </w:r>
      <w:r w:rsidR="00622FD7" w:rsidRPr="006D1619">
        <w:rPr>
          <w:rFonts w:ascii="Arial" w:hAnsi="Arial" w:cs="Arial"/>
          <w:sz w:val="24"/>
          <w:szCs w:val="28"/>
        </w:rPr>
        <w:t>2</w:t>
      </w:r>
      <w:r w:rsidRPr="006D1619">
        <w:rPr>
          <w:rFonts w:ascii="Arial" w:hAnsi="Arial" w:cs="Arial"/>
          <w:sz w:val="24"/>
          <w:szCs w:val="28"/>
        </w:rPr>
        <w:t xml:space="preserve"> №</w:t>
      </w:r>
      <w:r w:rsidR="00622FD7" w:rsidRPr="006D1619">
        <w:rPr>
          <w:rFonts w:ascii="Arial" w:hAnsi="Arial" w:cs="Arial"/>
          <w:sz w:val="24"/>
          <w:szCs w:val="28"/>
        </w:rPr>
        <w:t>92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7051EE">
        <w:rPr>
          <w:rFonts w:ascii="Arial" w:eastAsia="Times New Roman" w:hAnsi="Arial" w:cs="Arial"/>
          <w:sz w:val="24"/>
          <w:szCs w:val="24"/>
        </w:rPr>
        <w:t>30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7051EE">
        <w:rPr>
          <w:rFonts w:ascii="Arial" w:eastAsia="Times New Roman" w:hAnsi="Arial" w:cs="Arial"/>
          <w:sz w:val="24"/>
          <w:szCs w:val="24"/>
        </w:rPr>
        <w:t>ноября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2023г. № </w:t>
      </w:r>
      <w:r w:rsidR="007051EE">
        <w:rPr>
          <w:rFonts w:ascii="Arial" w:eastAsia="Times New Roman" w:hAnsi="Arial" w:cs="Arial"/>
          <w:sz w:val="24"/>
          <w:szCs w:val="24"/>
        </w:rPr>
        <w:t>67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2023 год и плановый период 2024-2025 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4F2BC5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517"/>
        <w:gridCol w:w="634"/>
        <w:gridCol w:w="975"/>
        <w:gridCol w:w="911"/>
        <w:gridCol w:w="1357"/>
        <w:gridCol w:w="1276"/>
        <w:gridCol w:w="1276"/>
      </w:tblGrid>
      <w:tr w:rsidR="007051EE" w:rsidRPr="007051EE" w:rsidTr="007051EE">
        <w:trPr>
          <w:trHeight w:val="3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Код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Сумма на год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ГРБС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раздел, подраздел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целевая статья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вида расходов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621 806,35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621 806,35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630 000,00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306 673,97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306 673,97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199 272,88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107 401,09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285 326,03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285 326,03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630 000,00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259 727,12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485 000,00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25 598,91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145 000,00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Поощрение высшего должностного лица за достижение наилучших показателей СЭР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29 806,35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29 806,35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22 892,74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6 913,61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4 857 628,41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4 493 680,00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4 353 840,00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4 757 628,41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4 393 680,00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4 253 840,00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2 095 941,49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1 983 235,56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583 235,56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112 705,93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48 275,87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64 430,06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2 562 173,13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4 393 680,00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4 253 840,00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1 848 379,06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3 723 000,00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3 723 000,00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1 524 300,00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2 823 300,00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2 823 300,00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289 079,06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849 700,00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849 700,00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687 294,07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645 680,00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505 840,00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558 240,18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445 680,00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305 840,00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129 053,89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25 000,00</w:t>
            </w:r>
          </w:p>
        </w:tc>
      </w:tr>
      <w:tr w:rsidR="007051EE" w:rsidRPr="007051EE" w:rsidTr="007051EE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1 550,00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9 050,00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9 050,00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Поощрение аппарата управления за достижение наилучших показателей СЭР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99 513,79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99 513,79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76 431,48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23 082,31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Итого по коду раздела Общегосударственные вопросы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5 479 434,76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5 123 680,00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4 983 840,00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291 900,00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304 900,00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315 500,00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291 900,00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304 900,00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315 500,00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276 078,00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269 800,00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269 800,00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212 658,00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207 200,00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63 420,00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62 600,00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62 600,00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15 822,00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45 700,00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8 322,00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32 300,00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42 900,00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2 800,00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315 500,00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5 078 963,00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5 078 963,00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1 288 000,00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1 288 000,00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01Д00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5 078 963,00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1 563 800,00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1 563 800,00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1 288 000,00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1 563 800,00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1 288 000,00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1 288 000,00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(инициативное бюджетирование)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3 313 963,00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01Д00 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3 313 963,00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01Д00 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3 313 963,00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(компенсация расходов бюджета МО «Харабалинский район»)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01Д00S4570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Иные межбюджетные трансферты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01Д00S4570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50 000,00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5 128 963,00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1 338 000,00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1 338 000,00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10 250,00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470 446,00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327 200,00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Газоснабжение </w:t>
            </w:r>
            <w:proofErr w:type="gramStart"/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7051EE">
              <w:rPr>
                <w:rFonts w:ascii="Arial" w:eastAsia="Times New Roman" w:hAnsi="Arial" w:cs="Arial"/>
                <w:sz w:val="16"/>
                <w:szCs w:val="16"/>
              </w:rPr>
              <w:t>. Тамбовка, п. Ашулук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327 200,00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327 200,00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327 200,00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Организация в границах поселения электро-, тепл</w:t>
            </w:r>
            <w:proofErr w:type="gramStart"/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о-</w:t>
            </w:r>
            <w:proofErr w:type="gramEnd"/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, газо- и водоснабжения населения  в рамках непрограммных направлений расходов за счет иных межбюджетных трансфертов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143 246,00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52 383,85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52 383,85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90 862,15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172 000,00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88 112,15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172 000,00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07000 12200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1 769 726,24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1 644 470,00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1 644 470,00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270 838,20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250 838,20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выполнения функций органа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249 649,55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249 649,55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1 188,65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1 188,65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30 000,00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lastRenderedPageBreak/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06000 20000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110 000,00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1 328 888,04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1 474 470,00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1 474 470,00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10ZF2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1 299 622,76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10ZF2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1 299 622,76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1 474 470,00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10ZF2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1 299 622,76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1 474 470,00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1 474 470,00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29 265,28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29 265,28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29 265,28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2 250 422,24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1 821 470,00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1 821 470,00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2 630 000,00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2 199 000,00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2 199 000,00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2 530 000,00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2 192 000,00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2 192 000,00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2 391 363,87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2 192 000,00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2 192 000,00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1 609 000,00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1 761 000,00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1 761 000,00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1 235 000,00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1 350 000,00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373 000,00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781 363,87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430 000,00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271 363,87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051EE" w:rsidRPr="007051EE" w:rsidTr="007051EE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 на реализацию Указов Президента Российской Федерации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138 636,13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051E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138 636,13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Фонд оплаты труда казенных учреждений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106 479,36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9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32 156,77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09000 20000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</w:tr>
      <w:tr w:rsidR="007051EE" w:rsidRPr="007051EE" w:rsidTr="007051E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Мероприятия по оказанию государственной поддержки лучших сельских учреждений культуры в рамках основного мероприятия по реализации регионального проекта «Создание условий для реализации творческого потенциала нации («Творческие люди») (Астраханская область)» в рамках федерального проекта «Творческие люди» государственной программы «Развитие культуры и туризма в Астраханской области»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09ZA2 55190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51EE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2 199 000,00</w:t>
            </w:r>
          </w:p>
        </w:tc>
      </w:tr>
      <w:tr w:rsidR="007051EE" w:rsidRPr="007051EE" w:rsidTr="007051EE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15 785 720,00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10 792 050,00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EE" w:rsidRPr="007051EE" w:rsidRDefault="007051EE" w:rsidP="007051EE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51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10 662 810,00</w:t>
            </w:r>
          </w:p>
        </w:tc>
      </w:tr>
    </w:tbl>
    <w:p w:rsidR="003E4496" w:rsidRPr="006D1619" w:rsidRDefault="003E4496" w:rsidP="003B6484">
      <w:pPr>
        <w:jc w:val="center"/>
        <w:rPr>
          <w:rFonts w:ascii="Arial" w:hAnsi="Arial" w:cs="Arial"/>
          <w:sz w:val="24"/>
          <w:szCs w:val="28"/>
        </w:rPr>
      </w:pPr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124159"/>
    <w:rsid w:val="00151682"/>
    <w:rsid w:val="002508F3"/>
    <w:rsid w:val="0025496B"/>
    <w:rsid w:val="00267F2C"/>
    <w:rsid w:val="002E1A17"/>
    <w:rsid w:val="003012BA"/>
    <w:rsid w:val="003025CF"/>
    <w:rsid w:val="00331BCE"/>
    <w:rsid w:val="00363BB9"/>
    <w:rsid w:val="00373E84"/>
    <w:rsid w:val="003B6484"/>
    <w:rsid w:val="003E4496"/>
    <w:rsid w:val="004020D9"/>
    <w:rsid w:val="004604A0"/>
    <w:rsid w:val="00472742"/>
    <w:rsid w:val="004C28AB"/>
    <w:rsid w:val="004F2BC5"/>
    <w:rsid w:val="0055012C"/>
    <w:rsid w:val="00585593"/>
    <w:rsid w:val="00595EAC"/>
    <w:rsid w:val="0062185C"/>
    <w:rsid w:val="00622FD7"/>
    <w:rsid w:val="0064777E"/>
    <w:rsid w:val="00654EC1"/>
    <w:rsid w:val="006D1619"/>
    <w:rsid w:val="007051EE"/>
    <w:rsid w:val="007505D6"/>
    <w:rsid w:val="008D355C"/>
    <w:rsid w:val="00946E3F"/>
    <w:rsid w:val="009821B6"/>
    <w:rsid w:val="00A87C3A"/>
    <w:rsid w:val="00B14A8E"/>
    <w:rsid w:val="00B461B8"/>
    <w:rsid w:val="00BF2150"/>
    <w:rsid w:val="00C04E74"/>
    <w:rsid w:val="00CA33E4"/>
    <w:rsid w:val="00D4132B"/>
    <w:rsid w:val="00DE3535"/>
    <w:rsid w:val="00F14E46"/>
    <w:rsid w:val="00F90473"/>
    <w:rsid w:val="00FA485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21</cp:revision>
  <cp:lastPrinted>2023-12-05T11:35:00Z</cp:lastPrinted>
  <dcterms:created xsi:type="dcterms:W3CDTF">2022-02-20T11:42:00Z</dcterms:created>
  <dcterms:modified xsi:type="dcterms:W3CDTF">2023-12-05T11:36:00Z</dcterms:modified>
</cp:coreProperties>
</file>