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0C9" w:rsidRPr="005F30C9" w:rsidRDefault="005F30C9" w:rsidP="005F30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0C9">
        <w:rPr>
          <w:rFonts w:ascii="Times New Roman" w:hAnsi="Times New Roman" w:cs="Times New Roman"/>
          <w:sz w:val="28"/>
          <w:szCs w:val="28"/>
        </w:rPr>
        <w:t>Извещение</w:t>
      </w:r>
    </w:p>
    <w:p w:rsidR="005F30C9" w:rsidRDefault="002A129C" w:rsidP="005F3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29C">
        <w:rPr>
          <w:rFonts w:ascii="Times New Roman" w:hAnsi="Times New Roman" w:cs="Times New Roman"/>
          <w:sz w:val="28"/>
          <w:szCs w:val="28"/>
        </w:rPr>
        <w:t xml:space="preserve">о принятии постановления министерства имущественных и градостроительных отношений Астраханской области </w:t>
      </w:r>
      <w:r w:rsidRPr="00453223">
        <w:rPr>
          <w:rFonts w:ascii="Times New Roman" w:hAnsi="Times New Roman" w:cs="Times New Roman"/>
          <w:sz w:val="28"/>
          <w:szCs w:val="28"/>
        </w:rPr>
        <w:t>от 17.11.202</w:t>
      </w:r>
      <w:r w:rsidR="00453223" w:rsidRPr="00453223">
        <w:rPr>
          <w:rFonts w:ascii="Times New Roman" w:hAnsi="Times New Roman" w:cs="Times New Roman"/>
          <w:sz w:val="28"/>
          <w:szCs w:val="28"/>
        </w:rPr>
        <w:t>3</w:t>
      </w:r>
      <w:r w:rsidRPr="00453223">
        <w:rPr>
          <w:rFonts w:ascii="Times New Roman" w:hAnsi="Times New Roman" w:cs="Times New Roman"/>
          <w:sz w:val="28"/>
          <w:szCs w:val="28"/>
        </w:rPr>
        <w:t xml:space="preserve"> № </w:t>
      </w:r>
      <w:r w:rsidR="00453223" w:rsidRPr="00453223">
        <w:rPr>
          <w:rFonts w:ascii="Times New Roman" w:hAnsi="Times New Roman" w:cs="Times New Roman"/>
          <w:sz w:val="28"/>
          <w:szCs w:val="28"/>
        </w:rPr>
        <w:t>7</w:t>
      </w:r>
      <w:r w:rsidR="002E5006" w:rsidRPr="00453223">
        <w:rPr>
          <w:rFonts w:ascii="Times New Roman" w:hAnsi="Times New Roman" w:cs="Times New Roman"/>
          <w:sz w:val="28"/>
          <w:szCs w:val="28"/>
        </w:rPr>
        <w:t>1</w:t>
      </w:r>
      <w:r w:rsidRPr="002A129C">
        <w:rPr>
          <w:rFonts w:ascii="Times New Roman" w:hAnsi="Times New Roman" w:cs="Times New Roman"/>
          <w:sz w:val="28"/>
          <w:szCs w:val="28"/>
        </w:rPr>
        <w:t xml:space="preserve"> «</w:t>
      </w:r>
      <w:r w:rsidR="009D7238" w:rsidRPr="009D7238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</w:t>
      </w:r>
      <w:r w:rsidR="00B1667F">
        <w:rPr>
          <w:rFonts w:ascii="Times New Roman" w:hAnsi="Times New Roman" w:cs="Times New Roman"/>
          <w:sz w:val="28"/>
          <w:szCs w:val="28"/>
        </w:rPr>
        <w:t xml:space="preserve"> стоимости</w:t>
      </w:r>
      <w:r w:rsidR="009D7238" w:rsidRPr="009D7238">
        <w:rPr>
          <w:rFonts w:ascii="Times New Roman" w:hAnsi="Times New Roman" w:cs="Times New Roman"/>
          <w:sz w:val="28"/>
          <w:szCs w:val="28"/>
        </w:rPr>
        <w:t xml:space="preserve"> всех учтенных в Едином государственном реестре недвижимости на территории Астраханской области зданий, помещений, сооружений, объектов незавершенного строительства, </w:t>
      </w:r>
      <w:proofErr w:type="spellStart"/>
      <w:r w:rsidR="009D7238" w:rsidRPr="009D7238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9D7238" w:rsidRPr="009D7238">
        <w:rPr>
          <w:rFonts w:ascii="Times New Roman" w:hAnsi="Times New Roman" w:cs="Times New Roman"/>
          <w:sz w:val="28"/>
          <w:szCs w:val="28"/>
        </w:rPr>
        <w:t>-мест, за исключением случаев, предусмотренных частью 3 статьи 11 Федерального закона от 03.07.2016 № 237-ФЗ «О госуд</w:t>
      </w:r>
      <w:r w:rsidR="009D7238">
        <w:rPr>
          <w:rFonts w:ascii="Times New Roman" w:hAnsi="Times New Roman" w:cs="Times New Roman"/>
          <w:sz w:val="28"/>
          <w:szCs w:val="28"/>
        </w:rPr>
        <w:t>арственной кадастровой оценке»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A129C">
        <w:rPr>
          <w:rFonts w:ascii="Times New Roman" w:hAnsi="Times New Roman" w:cs="Times New Roman"/>
          <w:sz w:val="28"/>
          <w:szCs w:val="28"/>
        </w:rPr>
        <w:t>а также о порядке рассмотрения заявлений</w:t>
      </w:r>
      <w:proofErr w:type="gramEnd"/>
      <w:r w:rsidRPr="002A129C">
        <w:rPr>
          <w:rFonts w:ascii="Times New Roman" w:hAnsi="Times New Roman" w:cs="Times New Roman"/>
          <w:sz w:val="28"/>
          <w:szCs w:val="28"/>
        </w:rPr>
        <w:t xml:space="preserve"> об исправлении ошибок, допущенных при определении кадастровой стоимости</w:t>
      </w:r>
    </w:p>
    <w:p w:rsidR="002A129C" w:rsidRPr="005F30C9" w:rsidRDefault="002A129C" w:rsidP="005F3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0C9" w:rsidRPr="005F30C9" w:rsidRDefault="005F30C9" w:rsidP="005F30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0C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A129C">
        <w:rPr>
          <w:rFonts w:ascii="Times New Roman" w:hAnsi="Times New Roman" w:cs="Times New Roman"/>
          <w:sz w:val="28"/>
          <w:szCs w:val="28"/>
        </w:rPr>
        <w:t>М</w:t>
      </w:r>
      <w:r w:rsidR="002A129C" w:rsidRPr="002A129C">
        <w:rPr>
          <w:rFonts w:ascii="Times New Roman" w:hAnsi="Times New Roman" w:cs="Times New Roman"/>
          <w:sz w:val="28"/>
          <w:szCs w:val="28"/>
        </w:rPr>
        <w:t>инистерств</w:t>
      </w:r>
      <w:r w:rsidR="002A129C">
        <w:rPr>
          <w:rFonts w:ascii="Times New Roman" w:hAnsi="Times New Roman" w:cs="Times New Roman"/>
          <w:sz w:val="28"/>
          <w:szCs w:val="28"/>
        </w:rPr>
        <w:t>о</w:t>
      </w:r>
      <w:r w:rsidR="002A129C" w:rsidRPr="002A129C">
        <w:rPr>
          <w:rFonts w:ascii="Times New Roman" w:hAnsi="Times New Roman" w:cs="Times New Roman"/>
          <w:sz w:val="28"/>
          <w:szCs w:val="28"/>
        </w:rPr>
        <w:t xml:space="preserve"> имущественных и градостроительных отношений Астраханской области </w:t>
      </w:r>
      <w:r w:rsidRPr="005F30C9">
        <w:rPr>
          <w:rFonts w:ascii="Times New Roman" w:hAnsi="Times New Roman" w:cs="Times New Roman"/>
          <w:sz w:val="28"/>
          <w:szCs w:val="28"/>
        </w:rPr>
        <w:t xml:space="preserve">информирует о принятии </w:t>
      </w:r>
      <w:r w:rsidRPr="005F30C9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2A129C" w:rsidRPr="002A129C">
        <w:rPr>
          <w:rFonts w:ascii="Times New Roman" w:hAnsi="Times New Roman" w:cs="Times New Roman"/>
          <w:b/>
          <w:sz w:val="28"/>
          <w:szCs w:val="28"/>
        </w:rPr>
        <w:t xml:space="preserve">министерства имущественных и градостроительных отношений Астраханской области </w:t>
      </w:r>
      <w:r w:rsidR="002A129C" w:rsidRPr="00453223">
        <w:rPr>
          <w:rFonts w:ascii="Times New Roman" w:hAnsi="Times New Roman" w:cs="Times New Roman"/>
          <w:b/>
          <w:sz w:val="28"/>
          <w:szCs w:val="28"/>
        </w:rPr>
        <w:t>от 17.11.202</w:t>
      </w:r>
      <w:r w:rsidR="00453223" w:rsidRPr="00453223">
        <w:rPr>
          <w:rFonts w:ascii="Times New Roman" w:hAnsi="Times New Roman" w:cs="Times New Roman"/>
          <w:b/>
          <w:sz w:val="28"/>
          <w:szCs w:val="28"/>
        </w:rPr>
        <w:t>3</w:t>
      </w:r>
      <w:r w:rsidR="002A129C" w:rsidRPr="00453223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53223" w:rsidRPr="00453223">
        <w:rPr>
          <w:rFonts w:ascii="Times New Roman" w:hAnsi="Times New Roman" w:cs="Times New Roman"/>
          <w:b/>
          <w:sz w:val="28"/>
          <w:szCs w:val="28"/>
        </w:rPr>
        <w:t>7</w:t>
      </w:r>
      <w:r w:rsidR="002E5006" w:rsidRPr="00453223">
        <w:rPr>
          <w:rFonts w:ascii="Times New Roman" w:hAnsi="Times New Roman" w:cs="Times New Roman"/>
          <w:b/>
          <w:sz w:val="28"/>
          <w:szCs w:val="28"/>
        </w:rPr>
        <w:t>1</w:t>
      </w:r>
      <w:r w:rsidR="00BE217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B1667F" w:rsidRPr="00B1667F">
        <w:rPr>
          <w:rFonts w:ascii="Times New Roman" w:hAnsi="Times New Roman" w:cs="Times New Roman"/>
          <w:b/>
          <w:sz w:val="28"/>
          <w:szCs w:val="28"/>
        </w:rPr>
        <w:t xml:space="preserve">«Об утверждении результатов определения кадастровой </w:t>
      </w:r>
      <w:r w:rsidR="00B1667F">
        <w:rPr>
          <w:rFonts w:ascii="Times New Roman" w:hAnsi="Times New Roman" w:cs="Times New Roman"/>
          <w:b/>
          <w:sz w:val="28"/>
          <w:szCs w:val="28"/>
        </w:rPr>
        <w:t xml:space="preserve">стоимости </w:t>
      </w:r>
      <w:r w:rsidR="00B1667F" w:rsidRPr="00B1667F">
        <w:rPr>
          <w:rFonts w:ascii="Times New Roman" w:hAnsi="Times New Roman" w:cs="Times New Roman"/>
          <w:b/>
          <w:sz w:val="28"/>
          <w:szCs w:val="28"/>
        </w:rPr>
        <w:t xml:space="preserve">всех учтенных в Едином государственном реестре недвижимости на территории Астраханской области зданий, помещений, сооружений, объектов незавершенного строительства, </w:t>
      </w:r>
      <w:proofErr w:type="spellStart"/>
      <w:r w:rsidR="00B1667F" w:rsidRPr="00B1667F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B1667F" w:rsidRPr="00B1667F">
        <w:rPr>
          <w:rFonts w:ascii="Times New Roman" w:hAnsi="Times New Roman" w:cs="Times New Roman"/>
          <w:b/>
          <w:sz w:val="28"/>
          <w:szCs w:val="28"/>
        </w:rPr>
        <w:t>-мест, за исключением случаев, предусмотренных частью 3 статьи 11 Федерального закона от 03.07.2016 № 237-ФЗ «О государственной</w:t>
      </w:r>
      <w:proofErr w:type="gramEnd"/>
      <w:r w:rsidR="00B1667F" w:rsidRPr="00B1667F">
        <w:rPr>
          <w:rFonts w:ascii="Times New Roman" w:hAnsi="Times New Roman" w:cs="Times New Roman"/>
          <w:b/>
          <w:sz w:val="28"/>
          <w:szCs w:val="28"/>
        </w:rPr>
        <w:t xml:space="preserve"> кадастровой оценке»</w:t>
      </w:r>
      <w:r w:rsidRPr="005F30C9">
        <w:rPr>
          <w:rFonts w:ascii="Times New Roman" w:hAnsi="Times New Roman" w:cs="Times New Roman"/>
          <w:b/>
          <w:sz w:val="28"/>
          <w:szCs w:val="28"/>
        </w:rPr>
        <w:t>.</w:t>
      </w:r>
    </w:p>
    <w:p w:rsidR="005F30C9" w:rsidRPr="005F30C9" w:rsidRDefault="005F30C9" w:rsidP="005F30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0C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F30C9">
        <w:rPr>
          <w:rFonts w:ascii="Times New Roman" w:hAnsi="Times New Roman" w:cs="Times New Roman"/>
          <w:sz w:val="28"/>
          <w:szCs w:val="28"/>
        </w:rPr>
        <w:t xml:space="preserve">Указанное постановление, а также результаты  определения кадастровой стоимости  </w:t>
      </w:r>
      <w:r w:rsidR="003D7878" w:rsidRPr="003D7878">
        <w:rPr>
          <w:rFonts w:ascii="Times New Roman" w:hAnsi="Times New Roman" w:cs="Times New Roman"/>
          <w:sz w:val="28"/>
          <w:szCs w:val="28"/>
        </w:rPr>
        <w:t xml:space="preserve">всех учтенных в Едином государственном реестре недвижимости на территории Астраханской области зданий, помещений, сооружений, объектов незавершенного строительства, </w:t>
      </w:r>
      <w:proofErr w:type="spellStart"/>
      <w:r w:rsidR="003D7878" w:rsidRPr="003D7878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3D7878" w:rsidRPr="003D7878">
        <w:rPr>
          <w:rFonts w:ascii="Times New Roman" w:hAnsi="Times New Roman" w:cs="Times New Roman"/>
          <w:sz w:val="28"/>
          <w:szCs w:val="28"/>
        </w:rPr>
        <w:t>-мест, за исключением случаев, предусмотренных частью 3 статьи 11 Федерального закона от 03.07.2016 № 237-ФЗ «О государственной кадастровой оценке»</w:t>
      </w:r>
      <w:r w:rsidRPr="005F30C9">
        <w:rPr>
          <w:rFonts w:ascii="Times New Roman" w:hAnsi="Times New Roman" w:cs="Times New Roman"/>
          <w:sz w:val="28"/>
          <w:szCs w:val="28"/>
        </w:rPr>
        <w:t xml:space="preserve">, </w:t>
      </w:r>
      <w:r w:rsidR="00542EC0">
        <w:rPr>
          <w:rFonts w:ascii="Times New Roman" w:hAnsi="Times New Roman" w:cs="Times New Roman"/>
          <w:sz w:val="28"/>
          <w:szCs w:val="28"/>
        </w:rPr>
        <w:t>опубликованы</w:t>
      </w:r>
      <w:r w:rsidRPr="005F30C9">
        <w:rPr>
          <w:rFonts w:ascii="Times New Roman" w:hAnsi="Times New Roman" w:cs="Times New Roman"/>
          <w:sz w:val="28"/>
          <w:szCs w:val="28"/>
        </w:rPr>
        <w:t xml:space="preserve"> на официальном интернет-портале правовой информации органов государственной власти Астраханской области </w:t>
      </w:r>
      <w:r w:rsidRPr="005F30C9">
        <w:rPr>
          <w:rFonts w:ascii="Times New Roman" w:hAnsi="Times New Roman" w:cs="Times New Roman"/>
          <w:b/>
          <w:sz w:val="28"/>
          <w:szCs w:val="28"/>
        </w:rPr>
        <w:t>http://pravo-astrobl.ru/,</w:t>
      </w:r>
      <w:r w:rsidRPr="005F30C9">
        <w:rPr>
          <w:rFonts w:ascii="Times New Roman" w:hAnsi="Times New Roman" w:cs="Times New Roman"/>
          <w:sz w:val="28"/>
          <w:szCs w:val="28"/>
        </w:rPr>
        <w:t xml:space="preserve"> на сайте на</w:t>
      </w:r>
      <w:proofErr w:type="gramEnd"/>
      <w:r w:rsidRPr="005F30C9">
        <w:rPr>
          <w:rFonts w:ascii="Times New Roman" w:hAnsi="Times New Roman" w:cs="Times New Roman"/>
          <w:sz w:val="28"/>
          <w:szCs w:val="28"/>
        </w:rPr>
        <w:t xml:space="preserve"> </w:t>
      </w:r>
      <w:r w:rsidR="00C748C8">
        <w:rPr>
          <w:rFonts w:ascii="Times New Roman" w:hAnsi="Times New Roman" w:cs="Times New Roman"/>
          <w:sz w:val="28"/>
          <w:szCs w:val="28"/>
        </w:rPr>
        <w:t>м</w:t>
      </w:r>
      <w:r w:rsidR="00C748C8" w:rsidRPr="00C748C8">
        <w:rPr>
          <w:rFonts w:ascii="Times New Roman" w:hAnsi="Times New Roman" w:cs="Times New Roman"/>
          <w:sz w:val="28"/>
          <w:szCs w:val="28"/>
        </w:rPr>
        <w:t>инистерств</w:t>
      </w:r>
      <w:r w:rsidR="00C748C8">
        <w:rPr>
          <w:rFonts w:ascii="Times New Roman" w:hAnsi="Times New Roman" w:cs="Times New Roman"/>
          <w:sz w:val="28"/>
          <w:szCs w:val="28"/>
        </w:rPr>
        <w:t>а</w:t>
      </w:r>
      <w:r w:rsidR="00C748C8" w:rsidRPr="00C748C8">
        <w:rPr>
          <w:rFonts w:ascii="Times New Roman" w:hAnsi="Times New Roman" w:cs="Times New Roman"/>
          <w:sz w:val="28"/>
          <w:szCs w:val="28"/>
        </w:rPr>
        <w:t xml:space="preserve"> имущественных и градостроительных отношений Астраханской области</w:t>
      </w:r>
      <w:r w:rsidR="0081179C">
        <w:rPr>
          <w:rFonts w:ascii="Times New Roman" w:hAnsi="Times New Roman" w:cs="Times New Roman"/>
          <w:sz w:val="28"/>
          <w:szCs w:val="28"/>
        </w:rPr>
        <w:t xml:space="preserve"> </w:t>
      </w:r>
      <w:r w:rsidRPr="005F30C9">
        <w:rPr>
          <w:rFonts w:ascii="Times New Roman" w:hAnsi="Times New Roman" w:cs="Times New Roman"/>
          <w:sz w:val="28"/>
          <w:szCs w:val="28"/>
        </w:rPr>
        <w:t xml:space="preserve"> </w:t>
      </w:r>
      <w:r w:rsidRPr="005F30C9">
        <w:rPr>
          <w:rFonts w:ascii="Times New Roman" w:hAnsi="Times New Roman" w:cs="Times New Roman"/>
          <w:b/>
          <w:sz w:val="28"/>
          <w:szCs w:val="28"/>
        </w:rPr>
        <w:t xml:space="preserve">https://augi.astrobl.ru/, </w:t>
      </w:r>
      <w:r w:rsidRPr="005F30C9">
        <w:rPr>
          <w:rFonts w:ascii="Times New Roman" w:hAnsi="Times New Roman" w:cs="Times New Roman"/>
          <w:sz w:val="28"/>
          <w:szCs w:val="28"/>
        </w:rPr>
        <w:t xml:space="preserve">на сайте ГБУ АО «Астраханский государственный фонд технических данных и кадастровой оценки (БТИ)» </w:t>
      </w:r>
      <w:r w:rsidRPr="005F30C9">
        <w:rPr>
          <w:rFonts w:ascii="Times New Roman" w:hAnsi="Times New Roman" w:cs="Times New Roman"/>
          <w:b/>
          <w:sz w:val="28"/>
          <w:szCs w:val="28"/>
        </w:rPr>
        <w:t>http://astrabti.ru/.</w:t>
      </w:r>
    </w:p>
    <w:p w:rsidR="0081179C" w:rsidRPr="005F30C9" w:rsidRDefault="0081179C" w:rsidP="00811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0C9" w:rsidRPr="005F30C9" w:rsidRDefault="005F30C9" w:rsidP="005F30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0C9">
        <w:rPr>
          <w:rFonts w:ascii="Times New Roman" w:hAnsi="Times New Roman" w:cs="Times New Roman"/>
          <w:sz w:val="28"/>
          <w:szCs w:val="28"/>
        </w:rPr>
        <w:tab/>
      </w:r>
      <w:r w:rsidRPr="005F30C9">
        <w:rPr>
          <w:rFonts w:ascii="Times New Roman" w:hAnsi="Times New Roman" w:cs="Times New Roman"/>
          <w:b/>
          <w:sz w:val="28"/>
          <w:szCs w:val="28"/>
        </w:rPr>
        <w:t xml:space="preserve">Дата официального опубликования указанного постановления — </w:t>
      </w:r>
      <w:r w:rsidR="00453223" w:rsidRPr="00453223">
        <w:rPr>
          <w:rFonts w:ascii="Times New Roman" w:hAnsi="Times New Roman" w:cs="Times New Roman"/>
          <w:b/>
          <w:sz w:val="28"/>
          <w:szCs w:val="28"/>
        </w:rPr>
        <w:t>20</w:t>
      </w:r>
      <w:r w:rsidRPr="00453223">
        <w:rPr>
          <w:rFonts w:ascii="Times New Roman" w:hAnsi="Times New Roman" w:cs="Times New Roman"/>
          <w:b/>
          <w:sz w:val="28"/>
          <w:szCs w:val="28"/>
        </w:rPr>
        <w:t>.</w:t>
      </w:r>
      <w:r w:rsidR="00C748C8" w:rsidRPr="00453223">
        <w:rPr>
          <w:rFonts w:ascii="Times New Roman" w:hAnsi="Times New Roman" w:cs="Times New Roman"/>
          <w:b/>
          <w:sz w:val="28"/>
          <w:szCs w:val="28"/>
        </w:rPr>
        <w:t>11</w:t>
      </w:r>
      <w:r w:rsidRPr="00453223">
        <w:rPr>
          <w:rFonts w:ascii="Times New Roman" w:hAnsi="Times New Roman" w:cs="Times New Roman"/>
          <w:b/>
          <w:sz w:val="28"/>
          <w:szCs w:val="28"/>
        </w:rPr>
        <w:t>.202</w:t>
      </w:r>
      <w:r w:rsidR="00453223" w:rsidRPr="00453223">
        <w:rPr>
          <w:rFonts w:ascii="Times New Roman" w:hAnsi="Times New Roman" w:cs="Times New Roman"/>
          <w:b/>
          <w:sz w:val="28"/>
          <w:szCs w:val="28"/>
        </w:rPr>
        <w:t>3</w:t>
      </w:r>
      <w:r w:rsidRPr="005F30C9">
        <w:rPr>
          <w:rFonts w:ascii="Times New Roman" w:hAnsi="Times New Roman" w:cs="Times New Roman"/>
          <w:b/>
          <w:sz w:val="28"/>
          <w:szCs w:val="28"/>
        </w:rPr>
        <w:t>.</w:t>
      </w:r>
    </w:p>
    <w:p w:rsidR="0081179C" w:rsidRDefault="0081179C" w:rsidP="005F3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F30C9" w:rsidRPr="005F30C9" w:rsidRDefault="005F30C9" w:rsidP="005F3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0C9">
        <w:rPr>
          <w:rFonts w:ascii="Times New Roman" w:hAnsi="Times New Roman" w:cs="Times New Roman"/>
          <w:sz w:val="28"/>
          <w:szCs w:val="28"/>
        </w:rPr>
        <w:tab/>
        <w:t xml:space="preserve"> Указанное постановление вступает в силу по истечении  одного месяца после дня его официального опубликования.</w:t>
      </w:r>
    </w:p>
    <w:p w:rsidR="005F30C9" w:rsidRPr="005F30C9" w:rsidRDefault="005F30C9" w:rsidP="005F3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0C9">
        <w:rPr>
          <w:rFonts w:ascii="Times New Roman" w:hAnsi="Times New Roman" w:cs="Times New Roman"/>
          <w:sz w:val="28"/>
          <w:szCs w:val="28"/>
        </w:rPr>
        <w:tab/>
      </w:r>
    </w:p>
    <w:p w:rsidR="005F30C9" w:rsidRPr="005F30C9" w:rsidRDefault="005F30C9" w:rsidP="005F3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0C9">
        <w:rPr>
          <w:rFonts w:ascii="Times New Roman" w:hAnsi="Times New Roman" w:cs="Times New Roman"/>
          <w:sz w:val="28"/>
          <w:szCs w:val="28"/>
        </w:rPr>
        <w:tab/>
        <w:t xml:space="preserve"> Вышеуказанные результ</w:t>
      </w:r>
      <w:r w:rsidR="00A466D3">
        <w:rPr>
          <w:rFonts w:ascii="Times New Roman" w:hAnsi="Times New Roman" w:cs="Times New Roman"/>
          <w:sz w:val="28"/>
          <w:szCs w:val="28"/>
        </w:rPr>
        <w:t xml:space="preserve">аты </w:t>
      </w:r>
      <w:r w:rsidRPr="005F30C9">
        <w:rPr>
          <w:rFonts w:ascii="Times New Roman" w:hAnsi="Times New Roman" w:cs="Times New Roman"/>
          <w:sz w:val="28"/>
          <w:szCs w:val="28"/>
        </w:rPr>
        <w:t xml:space="preserve">определения кадастровой стоимости  применяются для целей, предусмотренных законодательством Российской Федерации </w:t>
      </w:r>
      <w:r w:rsidRPr="005F30C9">
        <w:rPr>
          <w:rFonts w:ascii="Times New Roman" w:hAnsi="Times New Roman" w:cs="Times New Roman"/>
          <w:b/>
          <w:sz w:val="28"/>
          <w:szCs w:val="28"/>
        </w:rPr>
        <w:t>с 01.01.202</w:t>
      </w:r>
      <w:r w:rsidR="00AF35FD">
        <w:rPr>
          <w:rFonts w:ascii="Times New Roman" w:hAnsi="Times New Roman" w:cs="Times New Roman"/>
          <w:b/>
          <w:sz w:val="28"/>
          <w:szCs w:val="28"/>
        </w:rPr>
        <w:t>4</w:t>
      </w:r>
      <w:r w:rsidRPr="005F30C9">
        <w:rPr>
          <w:rFonts w:ascii="Times New Roman" w:hAnsi="Times New Roman" w:cs="Times New Roman"/>
          <w:sz w:val="28"/>
          <w:szCs w:val="28"/>
        </w:rPr>
        <w:t>.</w:t>
      </w:r>
    </w:p>
    <w:p w:rsidR="0081179C" w:rsidRPr="005F30C9" w:rsidRDefault="0081179C" w:rsidP="005F3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0C9" w:rsidRPr="005F30C9" w:rsidRDefault="005F30C9" w:rsidP="005F3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0C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F30C9">
        <w:rPr>
          <w:rFonts w:ascii="Times New Roman" w:hAnsi="Times New Roman" w:cs="Times New Roman"/>
          <w:sz w:val="28"/>
          <w:szCs w:val="28"/>
        </w:rPr>
        <w:t xml:space="preserve">В соответствии со статей 21 Федерального закона от 03.07.2016 № 237-ФЗ  «О государственной кадастровой оценке» бюджетные учреждения, </w:t>
      </w:r>
      <w:r w:rsidRPr="005F30C9">
        <w:rPr>
          <w:rFonts w:ascii="Times New Roman" w:hAnsi="Times New Roman" w:cs="Times New Roman"/>
          <w:sz w:val="28"/>
          <w:szCs w:val="28"/>
        </w:rPr>
        <w:lastRenderedPageBreak/>
        <w:t xml:space="preserve">осуществившие определение кадастровой стоимости, рассматривают обращения об исправлении ошибок, допущенных при определении кадастровой стоимости в порядке, установленным данной статьей. </w:t>
      </w:r>
      <w:proofErr w:type="gramEnd"/>
    </w:p>
    <w:p w:rsidR="005F30C9" w:rsidRPr="005F30C9" w:rsidRDefault="005F30C9" w:rsidP="005F3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43F" w:rsidRDefault="005F30C9" w:rsidP="005F3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0C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F30C9">
        <w:rPr>
          <w:rFonts w:ascii="Times New Roman" w:hAnsi="Times New Roman" w:cs="Times New Roman"/>
          <w:sz w:val="28"/>
          <w:szCs w:val="28"/>
        </w:rPr>
        <w:t>В соответствии со статей 23 Федерального закона от 03.07.2016 № 237-ФЗ  «О государственной кадастровой оценке» отчетные материалы и результаты</w:t>
      </w:r>
      <w:r w:rsidR="00884DBF" w:rsidRPr="00884DBF">
        <w:rPr>
          <w:rFonts w:ascii="Times New Roman" w:hAnsi="Times New Roman" w:cs="Times New Roman"/>
          <w:sz w:val="28"/>
          <w:szCs w:val="28"/>
        </w:rPr>
        <w:t xml:space="preserve">  определения кадастровой стоимости  </w:t>
      </w:r>
      <w:r w:rsidR="00AF35FD" w:rsidRPr="00AF35FD">
        <w:rPr>
          <w:rFonts w:ascii="Times New Roman" w:hAnsi="Times New Roman" w:cs="Times New Roman"/>
          <w:sz w:val="28"/>
          <w:szCs w:val="28"/>
        </w:rPr>
        <w:t xml:space="preserve">всех учтенных в Едином государственном реестре недвижимости на территории Астраханской области зданий, помещений, сооружений, объектов незавершенного строительства, </w:t>
      </w:r>
      <w:proofErr w:type="spellStart"/>
      <w:r w:rsidR="00AF35FD" w:rsidRPr="00AF35F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AF35FD" w:rsidRPr="00AF35FD">
        <w:rPr>
          <w:rFonts w:ascii="Times New Roman" w:hAnsi="Times New Roman" w:cs="Times New Roman"/>
          <w:sz w:val="28"/>
          <w:szCs w:val="28"/>
        </w:rPr>
        <w:t>-мест, за исключением случаев, предусмотренных частью 3 статьи 11 Федерального закона от 03.07.2016 № 237-ФЗ «О государственной кадастровой оценке»</w:t>
      </w:r>
      <w:r w:rsidR="00884DBF">
        <w:rPr>
          <w:rFonts w:ascii="Times New Roman" w:hAnsi="Times New Roman" w:cs="Times New Roman"/>
          <w:sz w:val="28"/>
          <w:szCs w:val="28"/>
        </w:rPr>
        <w:t xml:space="preserve"> </w:t>
      </w:r>
      <w:r w:rsidRPr="005F30C9">
        <w:rPr>
          <w:rFonts w:ascii="Times New Roman" w:hAnsi="Times New Roman" w:cs="Times New Roman"/>
          <w:sz w:val="28"/>
          <w:szCs w:val="28"/>
        </w:rPr>
        <w:t xml:space="preserve"> включаются в фонд данных</w:t>
      </w:r>
      <w:proofErr w:type="gramEnd"/>
      <w:r w:rsidRPr="005F30C9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оценки, </w:t>
      </w:r>
      <w:proofErr w:type="gramStart"/>
      <w:r w:rsidRPr="005F30C9">
        <w:rPr>
          <w:rFonts w:ascii="Times New Roman" w:hAnsi="Times New Roman" w:cs="Times New Roman"/>
          <w:sz w:val="28"/>
          <w:szCs w:val="28"/>
        </w:rPr>
        <w:t>размещенный</w:t>
      </w:r>
      <w:proofErr w:type="gramEnd"/>
      <w:r w:rsidRPr="005F30C9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Pr="005F30C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F30C9">
        <w:rPr>
          <w:rFonts w:ascii="Times New Roman" w:hAnsi="Times New Roman" w:cs="Times New Roman"/>
          <w:sz w:val="28"/>
          <w:szCs w:val="28"/>
        </w:rPr>
        <w:t>.</w:t>
      </w:r>
    </w:p>
    <w:p w:rsidR="0081179C" w:rsidRDefault="0081179C" w:rsidP="005F3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179C" w:rsidRDefault="0081179C" w:rsidP="005F3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79C" w:rsidRDefault="0081179C" w:rsidP="00811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79C">
        <w:rPr>
          <w:rFonts w:ascii="Times New Roman" w:hAnsi="Times New Roman" w:cs="Times New Roman"/>
          <w:sz w:val="28"/>
          <w:szCs w:val="28"/>
        </w:rPr>
        <w:t xml:space="preserve">Дата размещения указанного постановления и прилагаемых к нему  результатов определения кадастровой стоимости на сайте министерства имущественных и градостроительных отношений Астраханской области </w:t>
      </w:r>
      <w:r w:rsidRPr="0081179C">
        <w:rPr>
          <w:rFonts w:ascii="Times New Roman" w:hAnsi="Times New Roman" w:cs="Times New Roman"/>
          <w:b/>
          <w:sz w:val="28"/>
          <w:szCs w:val="28"/>
        </w:rPr>
        <w:t xml:space="preserve">https://augi.astrobl.ru/ – </w:t>
      </w:r>
      <w:r w:rsidR="00453223" w:rsidRPr="00453223">
        <w:rPr>
          <w:rFonts w:ascii="Times New Roman" w:hAnsi="Times New Roman" w:cs="Times New Roman"/>
          <w:b/>
          <w:sz w:val="28"/>
          <w:szCs w:val="28"/>
        </w:rPr>
        <w:t>20</w:t>
      </w:r>
      <w:r w:rsidRPr="00453223">
        <w:rPr>
          <w:rFonts w:ascii="Times New Roman" w:hAnsi="Times New Roman" w:cs="Times New Roman"/>
          <w:b/>
          <w:sz w:val="28"/>
          <w:szCs w:val="28"/>
        </w:rPr>
        <w:t>.11.202</w:t>
      </w:r>
      <w:r w:rsidR="00453223" w:rsidRPr="00453223">
        <w:rPr>
          <w:rFonts w:ascii="Times New Roman" w:hAnsi="Times New Roman" w:cs="Times New Roman"/>
          <w:b/>
          <w:sz w:val="28"/>
          <w:szCs w:val="28"/>
        </w:rPr>
        <w:t>3</w:t>
      </w:r>
      <w:r w:rsidRPr="0081179C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81179C" w:rsidSect="00C748C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F21" w:rsidRDefault="00CF2F21" w:rsidP="00C748C8">
      <w:pPr>
        <w:spacing w:after="0" w:line="240" w:lineRule="auto"/>
      </w:pPr>
      <w:r>
        <w:separator/>
      </w:r>
    </w:p>
  </w:endnote>
  <w:endnote w:type="continuationSeparator" w:id="0">
    <w:p w:rsidR="00CF2F21" w:rsidRDefault="00CF2F21" w:rsidP="00C7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F21" w:rsidRDefault="00CF2F21" w:rsidP="00C748C8">
      <w:pPr>
        <w:spacing w:after="0" w:line="240" w:lineRule="auto"/>
      </w:pPr>
      <w:r>
        <w:separator/>
      </w:r>
    </w:p>
  </w:footnote>
  <w:footnote w:type="continuationSeparator" w:id="0">
    <w:p w:rsidR="00CF2F21" w:rsidRDefault="00CF2F21" w:rsidP="00C74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959683"/>
      <w:docPartObj>
        <w:docPartGallery w:val="Page Numbers (Top of Page)"/>
        <w:docPartUnique/>
      </w:docPartObj>
    </w:sdtPr>
    <w:sdtEndPr/>
    <w:sdtContent>
      <w:p w:rsidR="00C748C8" w:rsidRDefault="00C748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177">
          <w:rPr>
            <w:noProof/>
          </w:rPr>
          <w:t>2</w:t>
        </w:r>
        <w:r>
          <w:fldChar w:fldCharType="end"/>
        </w:r>
      </w:p>
    </w:sdtContent>
  </w:sdt>
  <w:p w:rsidR="00C748C8" w:rsidRDefault="00C748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19"/>
    <w:rsid w:val="0009643F"/>
    <w:rsid w:val="000A1D19"/>
    <w:rsid w:val="002A129C"/>
    <w:rsid w:val="002E5006"/>
    <w:rsid w:val="00374B07"/>
    <w:rsid w:val="003D7878"/>
    <w:rsid w:val="00453223"/>
    <w:rsid w:val="004E425A"/>
    <w:rsid w:val="00542EC0"/>
    <w:rsid w:val="005F30C9"/>
    <w:rsid w:val="006358C2"/>
    <w:rsid w:val="007D5F46"/>
    <w:rsid w:val="0081179C"/>
    <w:rsid w:val="00884DBF"/>
    <w:rsid w:val="009D7238"/>
    <w:rsid w:val="00A466D3"/>
    <w:rsid w:val="00A80E10"/>
    <w:rsid w:val="00AA302A"/>
    <w:rsid w:val="00AC5D20"/>
    <w:rsid w:val="00AF35FD"/>
    <w:rsid w:val="00B1667F"/>
    <w:rsid w:val="00BE2177"/>
    <w:rsid w:val="00C105F5"/>
    <w:rsid w:val="00C748C8"/>
    <w:rsid w:val="00CF2F21"/>
    <w:rsid w:val="00D13790"/>
    <w:rsid w:val="00EC546B"/>
    <w:rsid w:val="00F1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48C8"/>
  </w:style>
  <w:style w:type="paragraph" w:styleId="a5">
    <w:name w:val="footer"/>
    <w:basedOn w:val="a"/>
    <w:link w:val="a6"/>
    <w:uiPriority w:val="99"/>
    <w:unhideWhenUsed/>
    <w:rsid w:val="00C74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48C8"/>
  </w:style>
  <w:style w:type="character" w:styleId="a7">
    <w:name w:val="Hyperlink"/>
    <w:basedOn w:val="a0"/>
    <w:uiPriority w:val="99"/>
    <w:unhideWhenUsed/>
    <w:rsid w:val="008117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48C8"/>
  </w:style>
  <w:style w:type="paragraph" w:styleId="a5">
    <w:name w:val="footer"/>
    <w:basedOn w:val="a"/>
    <w:link w:val="a6"/>
    <w:uiPriority w:val="99"/>
    <w:unhideWhenUsed/>
    <w:rsid w:val="00C74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48C8"/>
  </w:style>
  <w:style w:type="character" w:styleId="a7">
    <w:name w:val="Hyperlink"/>
    <w:basedOn w:val="a0"/>
    <w:uiPriority w:val="99"/>
    <w:unhideWhenUsed/>
    <w:rsid w:val="008117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Терлецкая Любовь Вячеславовна</dc:creator>
  <cp:keywords/>
  <dc:description/>
  <cp:lastModifiedBy>Терлецкая Любовь Вячеславовна</cp:lastModifiedBy>
  <cp:revision>15</cp:revision>
  <dcterms:created xsi:type="dcterms:W3CDTF">2020-12-18T07:30:00Z</dcterms:created>
  <dcterms:modified xsi:type="dcterms:W3CDTF">2023-11-20T07:00:00Z</dcterms:modified>
</cp:coreProperties>
</file>