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24"/>
          <w:szCs w:val="24"/>
        </w:rPr>
      </w:pPr>
    </w:p>
    <w:p w:rsidR="00F961B1" w:rsidRPr="006F3E99" w:rsidRDefault="007F3EA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6F3E99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F961B1" w:rsidRDefault="00F961B1" w:rsidP="00F961B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744988" w:rsidRPr="006F3E99" w:rsidRDefault="00744988" w:rsidP="00F961B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F961B1" w:rsidRPr="006F3E99" w:rsidRDefault="00085E55" w:rsidP="001F54CE">
      <w:pPr>
        <w:pStyle w:val="NoSpacing1"/>
        <w:rPr>
          <w:rFonts w:ascii="Arial" w:hAnsi="Arial" w:cs="Arial"/>
          <w:sz w:val="24"/>
          <w:szCs w:val="24"/>
        </w:rPr>
      </w:pPr>
      <w:r w:rsidRPr="006F3E99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7F3EA1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6F3E99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6F3E99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744988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6F3E99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74498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6F3E99">
        <w:rPr>
          <w:rFonts w:ascii="Arial" w:hAnsi="Arial" w:cs="Arial"/>
          <w:b/>
          <w:bCs/>
          <w:sz w:val="24"/>
          <w:szCs w:val="24"/>
          <w:u w:val="single"/>
        </w:rPr>
        <w:t xml:space="preserve"> г. № </w:t>
      </w:r>
      <w:r w:rsidR="007F3EA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241CC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6F3E99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453976" w:rsidRPr="006F3E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F54CE" w:rsidRPr="006F3E99">
        <w:rPr>
          <w:rFonts w:ascii="Arial" w:hAnsi="Arial" w:cs="Arial"/>
          <w:b/>
          <w:bCs/>
          <w:sz w:val="24"/>
          <w:szCs w:val="24"/>
        </w:rPr>
        <w:t xml:space="preserve"> </w:t>
      </w:r>
      <w:r w:rsidR="00F961B1" w:rsidRPr="006F3E99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DF4753">
        <w:rPr>
          <w:rFonts w:ascii="Arial" w:hAnsi="Arial" w:cs="Arial"/>
          <w:b/>
          <w:sz w:val="24"/>
          <w:szCs w:val="24"/>
        </w:rPr>
        <w:tab/>
      </w:r>
      <w:r w:rsidR="00744988">
        <w:rPr>
          <w:rFonts w:ascii="Arial" w:hAnsi="Arial" w:cs="Arial"/>
          <w:b/>
          <w:sz w:val="24"/>
          <w:szCs w:val="24"/>
        </w:rPr>
        <w:tab/>
      </w:r>
      <w:r w:rsidR="00DF4753">
        <w:rPr>
          <w:rFonts w:ascii="Arial" w:hAnsi="Arial" w:cs="Arial"/>
          <w:b/>
          <w:sz w:val="24"/>
          <w:szCs w:val="24"/>
        </w:rPr>
        <w:tab/>
      </w:r>
      <w:proofErr w:type="gramStart"/>
      <w:r w:rsidR="00F961B1" w:rsidRPr="006F3E99">
        <w:rPr>
          <w:rFonts w:ascii="Arial" w:hAnsi="Arial" w:cs="Arial"/>
          <w:b/>
          <w:sz w:val="24"/>
          <w:szCs w:val="24"/>
        </w:rPr>
        <w:t>с</w:t>
      </w:r>
      <w:proofErr w:type="gramEnd"/>
      <w:r w:rsidR="00F961B1" w:rsidRPr="006F3E99">
        <w:rPr>
          <w:rFonts w:ascii="Arial" w:hAnsi="Arial" w:cs="Arial"/>
          <w:b/>
          <w:sz w:val="24"/>
          <w:szCs w:val="24"/>
        </w:rPr>
        <w:t>. Тамбовка</w:t>
      </w:r>
    </w:p>
    <w:p w:rsidR="00F961B1" w:rsidRDefault="00F961B1" w:rsidP="00F961B1">
      <w:pPr>
        <w:rPr>
          <w:rFonts w:ascii="Arial" w:hAnsi="Arial" w:cs="Arial"/>
          <w:b/>
          <w:sz w:val="24"/>
          <w:szCs w:val="24"/>
          <w:lang w:eastAsia="ru-RU"/>
        </w:rPr>
      </w:pPr>
    </w:p>
    <w:p w:rsidR="00744988" w:rsidRPr="006F3E99" w:rsidRDefault="00744988" w:rsidP="00F961B1">
      <w:pPr>
        <w:rPr>
          <w:rFonts w:ascii="Arial" w:hAnsi="Arial" w:cs="Arial"/>
          <w:b/>
          <w:sz w:val="24"/>
          <w:szCs w:val="24"/>
          <w:lang w:eastAsia="ru-RU"/>
        </w:rPr>
      </w:pPr>
    </w:p>
    <w:p w:rsidR="00F961B1" w:rsidRPr="006F3E99" w:rsidRDefault="00FB5707" w:rsidP="00F961B1">
      <w:pPr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</w:pPr>
      <w:r w:rsidRPr="006F3E99">
        <w:rPr>
          <w:rFonts w:ascii="Arial" w:hAnsi="Arial" w:cs="Arial"/>
          <w:b/>
          <w:sz w:val="24"/>
          <w:szCs w:val="24"/>
        </w:rPr>
        <w:t>О внесении изменений в муниципальную</w:t>
      </w:r>
      <w:r w:rsidR="00F961B1" w:rsidRPr="006F3E99">
        <w:rPr>
          <w:rFonts w:ascii="Arial" w:hAnsi="Arial" w:cs="Arial"/>
          <w:b/>
          <w:sz w:val="24"/>
          <w:szCs w:val="24"/>
        </w:rPr>
        <w:t xml:space="preserve"> программ</w:t>
      </w:r>
      <w:r w:rsidRPr="006F3E99">
        <w:rPr>
          <w:rFonts w:ascii="Arial" w:hAnsi="Arial" w:cs="Arial"/>
          <w:b/>
          <w:sz w:val="24"/>
          <w:szCs w:val="24"/>
        </w:rPr>
        <w:t>у</w:t>
      </w:r>
      <w:r w:rsidR="00F961B1" w:rsidRPr="006F3E99">
        <w:rPr>
          <w:rFonts w:ascii="Arial" w:hAnsi="Arial" w:cs="Arial"/>
          <w:b/>
          <w:sz w:val="24"/>
          <w:szCs w:val="24"/>
        </w:rPr>
        <w:t xml:space="preserve"> «</w:t>
      </w:r>
      <w:r w:rsidR="00F961B1"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 xml:space="preserve">Развитие культуры и спорта на территории </w:t>
      </w:r>
      <w:r w:rsidR="007F3EA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муниципального образования</w:t>
      </w:r>
      <w:r w:rsidR="00F961B1"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 xml:space="preserve"> «Тамбовский </w:t>
      </w:r>
      <w:r w:rsid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сельсовет» на 202</w:t>
      </w:r>
      <w:r w:rsidR="00241C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4</w:t>
      </w:r>
      <w:r w:rsidR="00D12949"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-202</w:t>
      </w:r>
      <w:r w:rsidR="00241C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6</w:t>
      </w:r>
      <w:r w:rsid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D12949"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гг.»</w:t>
      </w:r>
    </w:p>
    <w:p w:rsidR="00744988" w:rsidRPr="006F3E99" w:rsidRDefault="00744988" w:rsidP="00F961B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961B1" w:rsidRPr="006F3E99" w:rsidRDefault="00F961B1" w:rsidP="00F961B1">
      <w:pPr>
        <w:jc w:val="both"/>
        <w:rPr>
          <w:rFonts w:ascii="Arial" w:hAnsi="Arial" w:cs="Arial"/>
          <w:b/>
          <w:sz w:val="24"/>
          <w:szCs w:val="24"/>
        </w:rPr>
      </w:pPr>
      <w:r w:rsidRPr="006F3E99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6F3E99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</w:t>
      </w:r>
      <w:r w:rsidRPr="006F3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Федеральным  законом от 06.10.2003 года № 131 - ФЗ « Об общих принципах организации местного самоуправления в Российской Федерации», Постановлением Правительства Астраханской области №179-П от 30.05.2006 г. «О совершенствовании деятельности по разработке, утверждению и реализации среднесрочный программ социально-экономического развития муниципальных образований Астраханской области, </w:t>
      </w:r>
      <w:r w:rsidRPr="006F3E99">
        <w:rPr>
          <w:rFonts w:ascii="Arial" w:eastAsia="Calibri" w:hAnsi="Arial" w:cs="Arial"/>
          <w:sz w:val="24"/>
          <w:szCs w:val="24"/>
        </w:rPr>
        <w:t>Постановлением Администрации МО «Тамбовский сельсовет» от 25.03.2015 № 4-П «О порядке разработки</w:t>
      </w:r>
      <w:proofErr w:type="gramEnd"/>
      <w:r w:rsidRPr="006F3E99">
        <w:rPr>
          <w:rFonts w:ascii="Arial" w:eastAsia="Calibri" w:hAnsi="Arial" w:cs="Arial"/>
          <w:sz w:val="24"/>
          <w:szCs w:val="24"/>
        </w:rPr>
        <w:t>, утверждения, реализации и оценки эффективности муниципальных программ на территории муниципального образования «Тамбовский сельсовет»</w:t>
      </w:r>
      <w:r w:rsidRPr="006F3E99">
        <w:rPr>
          <w:rFonts w:ascii="Arial" w:hAnsi="Arial" w:cs="Arial"/>
          <w:sz w:val="24"/>
          <w:szCs w:val="24"/>
        </w:rPr>
        <w:t>, Уставом муниципального образования «Тамбовский сельсовет» и в целях дальнейшего развития культуры и спорта на территории муниципального о</w:t>
      </w:r>
      <w:r w:rsidR="00085E55" w:rsidRPr="006F3E99">
        <w:rPr>
          <w:rFonts w:ascii="Arial" w:hAnsi="Arial" w:cs="Arial"/>
          <w:sz w:val="24"/>
          <w:szCs w:val="24"/>
        </w:rPr>
        <w:t>бразования «Тамбовский сельсовет.</w:t>
      </w:r>
      <w:r w:rsidR="00FA10D6" w:rsidRPr="006F3E9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F961B1" w:rsidRPr="006F3E99" w:rsidRDefault="00F961B1" w:rsidP="00F961B1">
      <w:pPr>
        <w:rPr>
          <w:rFonts w:ascii="Arial" w:hAnsi="Arial" w:cs="Arial"/>
          <w:sz w:val="24"/>
          <w:szCs w:val="24"/>
        </w:rPr>
      </w:pPr>
    </w:p>
    <w:p w:rsidR="00F961B1" w:rsidRPr="006F3E99" w:rsidRDefault="00F961B1" w:rsidP="00F961B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6F3E99">
        <w:rPr>
          <w:rFonts w:ascii="Arial" w:hAnsi="Arial" w:cs="Arial"/>
          <w:b/>
          <w:sz w:val="24"/>
          <w:szCs w:val="24"/>
        </w:rPr>
        <w:t>ПОСТАНОВЛЯЮ:</w:t>
      </w:r>
    </w:p>
    <w:p w:rsidR="00F961B1" w:rsidRPr="006F3E99" w:rsidRDefault="00F961B1" w:rsidP="00F961B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744988" w:rsidRPr="00744988" w:rsidRDefault="00F961B1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F3E99">
        <w:rPr>
          <w:rFonts w:ascii="Arial" w:hAnsi="Arial" w:cs="Arial"/>
          <w:sz w:val="24"/>
          <w:szCs w:val="24"/>
        </w:rPr>
        <w:t xml:space="preserve">1. </w:t>
      </w:r>
      <w:r w:rsidR="00744988" w:rsidRPr="0074498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744988" w:rsidRPr="006F3E99">
        <w:rPr>
          <w:rFonts w:ascii="Arial" w:hAnsi="Arial" w:cs="Arial"/>
          <w:sz w:val="24"/>
          <w:szCs w:val="24"/>
        </w:rPr>
        <w:t>Развитие культуры и спорта на территории МО «Тамбовский сельсовет»</w:t>
      </w:r>
      <w:r w:rsidR="00744988" w:rsidRPr="00744988">
        <w:rPr>
          <w:rFonts w:ascii="Arial" w:hAnsi="Arial" w:cs="Arial"/>
          <w:sz w:val="24"/>
          <w:szCs w:val="24"/>
        </w:rPr>
        <w:t xml:space="preserve"> на 202</w:t>
      </w:r>
      <w:r w:rsidR="00241CCD">
        <w:rPr>
          <w:rFonts w:ascii="Arial" w:hAnsi="Arial" w:cs="Arial"/>
          <w:sz w:val="24"/>
          <w:szCs w:val="24"/>
        </w:rPr>
        <w:t>4</w:t>
      </w:r>
      <w:r w:rsidR="00744988" w:rsidRPr="00744988">
        <w:rPr>
          <w:rFonts w:ascii="Arial" w:hAnsi="Arial" w:cs="Arial"/>
          <w:sz w:val="24"/>
          <w:szCs w:val="24"/>
        </w:rPr>
        <w:t>-202</w:t>
      </w:r>
      <w:r w:rsidR="00241CCD">
        <w:rPr>
          <w:rFonts w:ascii="Arial" w:hAnsi="Arial" w:cs="Arial"/>
          <w:sz w:val="24"/>
          <w:szCs w:val="24"/>
        </w:rPr>
        <w:t>6</w:t>
      </w:r>
      <w:r w:rsidR="00744988" w:rsidRPr="00744988">
        <w:rPr>
          <w:rFonts w:ascii="Arial" w:hAnsi="Arial" w:cs="Arial"/>
          <w:sz w:val="24"/>
          <w:szCs w:val="24"/>
        </w:rPr>
        <w:t xml:space="preserve"> годы», которая утверждена Постановлением администрации МО «Тамбовский сельсовет»</w:t>
      </w:r>
      <w:r w:rsidR="00241CCD">
        <w:rPr>
          <w:rFonts w:ascii="Arial" w:hAnsi="Arial" w:cs="Arial"/>
          <w:sz w:val="24"/>
          <w:szCs w:val="24"/>
        </w:rPr>
        <w:t xml:space="preserve"> от</w:t>
      </w:r>
      <w:r w:rsidR="00744988" w:rsidRPr="00744988">
        <w:rPr>
          <w:rFonts w:ascii="Arial" w:hAnsi="Arial" w:cs="Arial"/>
          <w:sz w:val="24"/>
          <w:szCs w:val="24"/>
        </w:rPr>
        <w:t xml:space="preserve"> </w:t>
      </w:r>
      <w:r w:rsidR="00241CCD" w:rsidRPr="00241CCD">
        <w:rPr>
          <w:rFonts w:ascii="Arial" w:hAnsi="Arial" w:cs="Arial"/>
          <w:sz w:val="24"/>
          <w:szCs w:val="24"/>
        </w:rPr>
        <w:t>03.12.2021 г. № 141-</w:t>
      </w:r>
      <w:r w:rsidR="006D73E8">
        <w:rPr>
          <w:rFonts w:ascii="Arial" w:hAnsi="Arial" w:cs="Arial"/>
          <w:sz w:val="24"/>
          <w:szCs w:val="24"/>
        </w:rPr>
        <w:t>П</w:t>
      </w:r>
      <w:r w:rsidR="00744988" w:rsidRPr="00744988">
        <w:rPr>
          <w:rFonts w:ascii="Arial" w:hAnsi="Arial" w:cs="Arial"/>
          <w:sz w:val="24"/>
          <w:szCs w:val="24"/>
        </w:rPr>
        <w:t xml:space="preserve"> (далее – Программа) следующие изменения:</w:t>
      </w:r>
    </w:p>
    <w:p w:rsidR="00D76E9E" w:rsidRPr="006F3E99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="00FB5707" w:rsidRPr="006F3E99">
        <w:rPr>
          <w:rFonts w:ascii="Arial" w:hAnsi="Arial" w:cs="Arial"/>
          <w:sz w:val="24"/>
          <w:szCs w:val="24"/>
        </w:rPr>
        <w:t xml:space="preserve">зложить </w:t>
      </w:r>
      <w:r w:rsidR="00D76E9E" w:rsidRPr="006F3E99">
        <w:rPr>
          <w:rFonts w:ascii="Arial" w:hAnsi="Arial" w:cs="Arial"/>
          <w:sz w:val="24"/>
          <w:szCs w:val="24"/>
        </w:rPr>
        <w:t xml:space="preserve">Паспорт </w:t>
      </w:r>
      <w:r>
        <w:rPr>
          <w:rFonts w:ascii="Arial" w:hAnsi="Arial" w:cs="Arial"/>
          <w:sz w:val="24"/>
          <w:szCs w:val="24"/>
        </w:rPr>
        <w:t>П</w:t>
      </w:r>
      <w:r w:rsidR="00F961B1" w:rsidRPr="006F3E99">
        <w:rPr>
          <w:rFonts w:ascii="Arial" w:hAnsi="Arial" w:cs="Arial"/>
          <w:sz w:val="24"/>
          <w:szCs w:val="24"/>
        </w:rPr>
        <w:t>рограмм</w:t>
      </w:r>
      <w:r w:rsidR="00D76E9E" w:rsidRPr="006F3E99">
        <w:rPr>
          <w:rFonts w:ascii="Arial" w:hAnsi="Arial" w:cs="Arial"/>
          <w:sz w:val="24"/>
          <w:szCs w:val="24"/>
        </w:rPr>
        <w:t>ы</w:t>
      </w:r>
      <w:r w:rsidR="00F961B1" w:rsidRPr="006F3E99">
        <w:rPr>
          <w:rFonts w:ascii="Arial" w:hAnsi="Arial" w:cs="Arial"/>
          <w:sz w:val="24"/>
          <w:szCs w:val="24"/>
        </w:rPr>
        <w:t xml:space="preserve"> </w:t>
      </w:r>
      <w:r w:rsidR="00D76E9E" w:rsidRPr="006F3E99">
        <w:rPr>
          <w:rFonts w:ascii="Arial" w:hAnsi="Arial" w:cs="Arial"/>
          <w:sz w:val="24"/>
          <w:szCs w:val="24"/>
        </w:rPr>
        <w:t>в редакции Приложени</w:t>
      </w:r>
      <w:r>
        <w:rPr>
          <w:rFonts w:ascii="Arial" w:hAnsi="Arial" w:cs="Arial"/>
          <w:sz w:val="24"/>
          <w:szCs w:val="24"/>
        </w:rPr>
        <w:t>я №1 к настоящему постановлению;</w:t>
      </w:r>
    </w:p>
    <w:p w:rsidR="00810D7C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7C55" w:rsidRPr="006F3E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167C55" w:rsidRPr="006F3E99">
        <w:rPr>
          <w:rFonts w:ascii="Arial" w:hAnsi="Arial" w:cs="Arial"/>
          <w:sz w:val="24"/>
          <w:szCs w:val="24"/>
        </w:rPr>
        <w:t xml:space="preserve">зложить пункт </w:t>
      </w:r>
      <w:r w:rsidR="00810D7C" w:rsidRPr="006F3E99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П</w:t>
      </w:r>
      <w:r w:rsidRPr="006F3E99">
        <w:rPr>
          <w:rFonts w:ascii="Arial" w:hAnsi="Arial" w:cs="Arial"/>
          <w:sz w:val="24"/>
          <w:szCs w:val="24"/>
        </w:rPr>
        <w:t xml:space="preserve">рограммы </w:t>
      </w:r>
      <w:r w:rsidR="00810D7C" w:rsidRPr="006F3E99">
        <w:rPr>
          <w:rFonts w:ascii="Arial" w:hAnsi="Arial" w:cs="Arial"/>
          <w:sz w:val="24"/>
          <w:szCs w:val="24"/>
        </w:rPr>
        <w:t xml:space="preserve">в </w:t>
      </w:r>
      <w:r w:rsidR="00167C55" w:rsidRPr="006F3E99">
        <w:rPr>
          <w:rFonts w:ascii="Arial" w:hAnsi="Arial" w:cs="Arial"/>
          <w:sz w:val="24"/>
          <w:szCs w:val="24"/>
        </w:rPr>
        <w:t>новой редакции:</w:t>
      </w:r>
    </w:p>
    <w:p w:rsidR="00744988" w:rsidRPr="006F3E99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67C55" w:rsidRPr="006F3E99" w:rsidRDefault="00167C55" w:rsidP="00167C55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E99">
        <w:rPr>
          <w:rFonts w:ascii="Arial" w:hAnsi="Arial" w:cs="Arial"/>
          <w:sz w:val="24"/>
          <w:szCs w:val="24"/>
        </w:rPr>
        <w:t>«</w:t>
      </w:r>
      <w:r w:rsidRPr="006F3E99">
        <w:rPr>
          <w:rFonts w:ascii="Arial" w:eastAsia="Times New Roman" w:hAnsi="Arial" w:cs="Arial"/>
          <w:b/>
          <w:sz w:val="24"/>
          <w:szCs w:val="24"/>
          <w:lang w:eastAsia="ru-RU"/>
        </w:rPr>
        <w:t>6. Ресурсное обеспечение муниципальной программы</w:t>
      </w:r>
    </w:p>
    <w:p w:rsidR="00167C55" w:rsidRPr="006F3E99" w:rsidRDefault="00167C55" w:rsidP="00167C55">
      <w:pPr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7C55" w:rsidRPr="006F3E99" w:rsidRDefault="00167C55" w:rsidP="00167C5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167C55" w:rsidRDefault="00167C55" w:rsidP="00167C5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Объем средств на реализацию Программы утверждаются ежегодно решением Совета МО «Тамбовский сельсовет» о бюджете на очередной финансовый год и плановый период.</w:t>
      </w:r>
    </w:p>
    <w:p w:rsidR="00322BD1" w:rsidRPr="006F3E99" w:rsidRDefault="00322BD1" w:rsidP="00167C5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7C55" w:rsidRPr="006F3E99" w:rsidRDefault="00167C55" w:rsidP="00167C5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Общий объем средств на реализацию Программы:</w:t>
      </w:r>
    </w:p>
    <w:tbl>
      <w:tblPr>
        <w:tblW w:w="9358" w:type="dxa"/>
        <w:tblInd w:w="94" w:type="dxa"/>
        <w:tblLook w:val="04A0" w:firstRow="1" w:lastRow="0" w:firstColumn="1" w:lastColumn="0" w:noHBand="0" w:noVBand="1"/>
      </w:tblPr>
      <w:tblGrid>
        <w:gridCol w:w="3133"/>
        <w:gridCol w:w="1559"/>
        <w:gridCol w:w="1559"/>
        <w:gridCol w:w="1701"/>
        <w:gridCol w:w="1406"/>
      </w:tblGrid>
      <w:tr w:rsidR="00E27DB3" w:rsidRPr="006F3E99" w:rsidTr="00552F57">
        <w:trPr>
          <w:trHeight w:val="25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DB3" w:rsidRPr="00E27DB3" w:rsidRDefault="00E27DB3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E27DB3" w:rsidP="00241CCD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4</w:t>
            </w: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-202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E27DB3" w:rsidP="00241CCD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E27DB3" w:rsidP="00241CCD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E27DB3" w:rsidP="00241CCD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6</w:t>
            </w:r>
          </w:p>
        </w:tc>
      </w:tr>
      <w:tr w:rsidR="00E27DB3" w:rsidRPr="006F3E99" w:rsidTr="00552F57">
        <w:trPr>
          <w:trHeight w:val="399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B3" w:rsidRPr="00E27DB3" w:rsidRDefault="00E27DB3" w:rsidP="007B1F66">
            <w:pPr>
              <w:rPr>
                <w:rFonts w:ascii="Arial" w:hAnsi="Arial" w:cs="Arial"/>
                <w:sz w:val="24"/>
                <w:szCs w:val="20"/>
              </w:rPr>
            </w:pPr>
            <w:r w:rsidRPr="00E27DB3">
              <w:rPr>
                <w:rFonts w:ascii="Arial" w:hAnsi="Arial" w:cs="Arial"/>
                <w:sz w:val="24"/>
                <w:szCs w:val="20"/>
              </w:rPr>
              <w:t xml:space="preserve">Бюджет </w:t>
            </w:r>
            <w:r w:rsidR="00322BD1">
              <w:rPr>
                <w:rFonts w:ascii="Arial" w:hAnsi="Arial" w:cs="Arial"/>
                <w:sz w:val="24"/>
                <w:szCs w:val="20"/>
              </w:rPr>
              <w:t>муниципального образования</w:t>
            </w:r>
            <w:r w:rsidRPr="00E27DB3">
              <w:rPr>
                <w:rFonts w:ascii="Arial" w:hAnsi="Arial" w:cs="Arial"/>
                <w:sz w:val="24"/>
                <w:szCs w:val="20"/>
              </w:rPr>
              <w:t xml:space="preserve"> «Тамбовский сельсовет»</w:t>
            </w:r>
            <w:r w:rsidR="00322BD1">
              <w:rPr>
                <w:rFonts w:ascii="Arial" w:hAnsi="Arial" w:cs="Arial"/>
                <w:sz w:val="24"/>
                <w:szCs w:val="20"/>
              </w:rPr>
              <w:t>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1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>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7,</w:t>
            </w:r>
            <w:r w:rsidR="00E27DB3" w:rsidRPr="00E27DB3">
              <w:rPr>
                <w:rFonts w:ascii="Arial" w:hAnsi="Arial" w:cs="Arial"/>
                <w:sz w:val="24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0,70</w:t>
            </w:r>
          </w:p>
        </w:tc>
      </w:tr>
      <w:tr w:rsidR="00E27DB3" w:rsidRPr="006F3E99" w:rsidTr="00241CCD">
        <w:trPr>
          <w:trHeight w:val="41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B3" w:rsidRPr="00E27DB3" w:rsidRDefault="00E27DB3" w:rsidP="007B1F66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1</w:t>
            </w:r>
            <w:r w:rsidR="00241CCD">
              <w:rPr>
                <w:rFonts w:ascii="Arial" w:hAnsi="Arial" w:cs="Arial"/>
                <w:b/>
                <w:bCs/>
                <w:sz w:val="24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>,7</w:t>
            </w:r>
            <w:r w:rsidR="00E27DB3"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7,</w:t>
            </w:r>
            <w:r w:rsidR="00E27DB3"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7,</w:t>
            </w:r>
            <w:r w:rsidR="00E27DB3"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B3" w:rsidRPr="00E27DB3" w:rsidRDefault="00322BD1" w:rsidP="00322BD1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0,70</w:t>
            </w:r>
          </w:p>
        </w:tc>
      </w:tr>
    </w:tbl>
    <w:p w:rsidR="00167C55" w:rsidRPr="006F3E99" w:rsidRDefault="00167C55" w:rsidP="00D76E9E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76E9E" w:rsidRPr="006F3E99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="00D76E9E" w:rsidRPr="006F3E99">
        <w:rPr>
          <w:rFonts w:ascii="Arial" w:hAnsi="Arial" w:cs="Arial"/>
          <w:sz w:val="24"/>
          <w:szCs w:val="24"/>
        </w:rPr>
        <w:t xml:space="preserve">зложить Приложение № 2 муниципальной программы «Развитие культуры и спорта на территории МО «Тамбовский сельсовет»» в редакции </w:t>
      </w:r>
      <w:r w:rsidR="00BF556E" w:rsidRPr="006F3E99">
        <w:rPr>
          <w:rFonts w:ascii="Arial" w:hAnsi="Arial" w:cs="Arial"/>
          <w:sz w:val="24"/>
          <w:szCs w:val="24"/>
        </w:rPr>
        <w:t xml:space="preserve">Приложения №2 </w:t>
      </w:r>
      <w:r w:rsidR="00D76E9E" w:rsidRPr="006F3E99">
        <w:rPr>
          <w:rFonts w:ascii="Arial" w:hAnsi="Arial" w:cs="Arial"/>
          <w:sz w:val="24"/>
          <w:szCs w:val="24"/>
        </w:rPr>
        <w:t>к настоящему постановлению.</w:t>
      </w:r>
    </w:p>
    <w:p w:rsidR="00F961B1" w:rsidRPr="006F3E99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76E9E" w:rsidRPr="006F3E99">
        <w:rPr>
          <w:rFonts w:ascii="Arial" w:hAnsi="Arial" w:cs="Arial"/>
          <w:sz w:val="24"/>
          <w:szCs w:val="24"/>
        </w:rPr>
        <w:t>. </w:t>
      </w:r>
      <w:r w:rsidR="00F961B1" w:rsidRPr="006F3E99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F961B1" w:rsidRPr="006F3E99" w:rsidRDefault="00744988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961B1" w:rsidRPr="006F3E99">
        <w:rPr>
          <w:rFonts w:ascii="Arial" w:hAnsi="Arial" w:cs="Arial"/>
          <w:sz w:val="24"/>
          <w:szCs w:val="24"/>
        </w:rPr>
        <w:t>.</w:t>
      </w:r>
      <w:r w:rsidR="00FB5707" w:rsidRPr="006F3E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158E" w:rsidRPr="006F3E99">
        <w:rPr>
          <w:rFonts w:ascii="Arial" w:hAnsi="Arial" w:cs="Arial"/>
          <w:sz w:val="24"/>
          <w:szCs w:val="24"/>
        </w:rPr>
        <w:t xml:space="preserve">Контроль </w:t>
      </w:r>
      <w:r w:rsidR="00F961B1" w:rsidRPr="006F3E99">
        <w:rPr>
          <w:rFonts w:ascii="Arial" w:hAnsi="Arial" w:cs="Arial"/>
          <w:sz w:val="24"/>
          <w:szCs w:val="24"/>
        </w:rPr>
        <w:t>за</w:t>
      </w:r>
      <w:proofErr w:type="gramEnd"/>
      <w:r w:rsidR="00F961B1" w:rsidRPr="006F3E9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F961B1" w:rsidRPr="006F3E99" w:rsidRDefault="00F961B1" w:rsidP="00D76E9E">
      <w:pPr>
        <w:ind w:firstLine="426"/>
        <w:rPr>
          <w:rFonts w:ascii="Arial" w:hAnsi="Arial" w:cs="Arial"/>
          <w:sz w:val="24"/>
          <w:szCs w:val="24"/>
        </w:rPr>
      </w:pPr>
    </w:p>
    <w:p w:rsidR="00F961B1" w:rsidRPr="006F3E99" w:rsidRDefault="00F961B1" w:rsidP="00D76E9E">
      <w:pPr>
        <w:ind w:firstLine="426"/>
        <w:jc w:val="center"/>
        <w:rPr>
          <w:rFonts w:ascii="Arial" w:hAnsi="Arial" w:cs="Arial"/>
          <w:sz w:val="24"/>
          <w:szCs w:val="24"/>
        </w:rPr>
      </w:pPr>
    </w:p>
    <w:p w:rsidR="00F961B1" w:rsidRPr="006F3E99" w:rsidRDefault="00F961B1" w:rsidP="00552F57">
      <w:pPr>
        <w:jc w:val="center"/>
        <w:rPr>
          <w:rFonts w:ascii="Arial" w:hAnsi="Arial" w:cs="Arial"/>
          <w:sz w:val="24"/>
          <w:szCs w:val="24"/>
        </w:rPr>
      </w:pPr>
      <w:r w:rsidRPr="006F3E99">
        <w:rPr>
          <w:rFonts w:ascii="Arial" w:hAnsi="Arial" w:cs="Arial"/>
          <w:sz w:val="24"/>
          <w:szCs w:val="24"/>
        </w:rPr>
        <w:t xml:space="preserve">Глава Администрации </w:t>
      </w:r>
      <w:r w:rsidRPr="006F3E99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Pr="006F3E99">
        <w:rPr>
          <w:rFonts w:ascii="Arial" w:hAnsi="Arial" w:cs="Arial"/>
          <w:sz w:val="24"/>
          <w:szCs w:val="24"/>
        </w:rPr>
        <w:t>А. Б. Харасаев</w:t>
      </w:r>
    </w:p>
    <w:p w:rsidR="00CB0417" w:rsidRDefault="00CB04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46FA" w:rsidRPr="006F3E99" w:rsidRDefault="007846FA" w:rsidP="003D158E">
      <w:pPr>
        <w:jc w:val="center"/>
        <w:rPr>
          <w:rFonts w:ascii="Arial" w:hAnsi="Arial" w:cs="Arial"/>
          <w:sz w:val="24"/>
          <w:szCs w:val="24"/>
        </w:rPr>
      </w:pPr>
    </w:p>
    <w:p w:rsidR="0046489F" w:rsidRPr="000321C5" w:rsidRDefault="0046489F" w:rsidP="000321C5">
      <w:pPr>
        <w:tabs>
          <w:tab w:val="left" w:pos="8751"/>
        </w:tabs>
        <w:ind w:left="6237"/>
        <w:rPr>
          <w:rFonts w:ascii="Arial" w:eastAsia="Times New Roman" w:hAnsi="Arial" w:cs="Arial"/>
          <w:sz w:val="23"/>
          <w:szCs w:val="23"/>
          <w:lang w:eastAsia="ru-RU"/>
        </w:rPr>
      </w:pPr>
      <w:r w:rsidRPr="000321C5">
        <w:rPr>
          <w:rFonts w:ascii="Arial" w:eastAsia="Times New Roman" w:hAnsi="Arial" w:cs="Arial"/>
          <w:sz w:val="23"/>
          <w:szCs w:val="23"/>
          <w:lang w:eastAsia="ru-RU"/>
        </w:rPr>
        <w:t>Приложение № 1</w:t>
      </w:r>
    </w:p>
    <w:p w:rsidR="0046489F" w:rsidRPr="000321C5" w:rsidRDefault="00671A97" w:rsidP="000321C5">
      <w:pPr>
        <w:tabs>
          <w:tab w:val="left" w:pos="8751"/>
        </w:tabs>
        <w:ind w:left="6237"/>
        <w:rPr>
          <w:rFonts w:ascii="Arial" w:eastAsia="Times New Roman" w:hAnsi="Arial" w:cs="Arial"/>
          <w:sz w:val="23"/>
          <w:szCs w:val="23"/>
          <w:lang w:eastAsia="ru-RU"/>
        </w:rPr>
      </w:pPr>
      <w:r w:rsidRPr="000321C5">
        <w:rPr>
          <w:rFonts w:ascii="Arial" w:eastAsia="Times New Roman" w:hAnsi="Arial" w:cs="Arial"/>
          <w:sz w:val="23"/>
          <w:szCs w:val="23"/>
          <w:lang w:eastAsia="ru-RU"/>
        </w:rPr>
        <w:t>к</w:t>
      </w:r>
      <w:r w:rsidR="00D76E9E" w:rsidRPr="000321C5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46489F" w:rsidRPr="000321C5">
        <w:rPr>
          <w:rFonts w:ascii="Arial" w:eastAsia="Times New Roman" w:hAnsi="Arial" w:cs="Arial"/>
          <w:sz w:val="23"/>
          <w:szCs w:val="23"/>
          <w:lang w:eastAsia="ru-RU"/>
        </w:rPr>
        <w:t>постановлени</w:t>
      </w:r>
      <w:r w:rsidRPr="000321C5">
        <w:rPr>
          <w:rFonts w:ascii="Arial" w:eastAsia="Times New Roman" w:hAnsi="Arial" w:cs="Arial"/>
          <w:sz w:val="23"/>
          <w:szCs w:val="23"/>
          <w:lang w:eastAsia="ru-RU"/>
        </w:rPr>
        <w:t>ю</w:t>
      </w:r>
      <w:r w:rsidR="0046489F" w:rsidRPr="000321C5">
        <w:rPr>
          <w:rFonts w:ascii="Arial" w:eastAsia="Times New Roman" w:hAnsi="Arial" w:cs="Arial"/>
          <w:sz w:val="23"/>
          <w:szCs w:val="23"/>
          <w:lang w:eastAsia="ru-RU"/>
        </w:rPr>
        <w:t xml:space="preserve"> Администрации</w:t>
      </w:r>
      <w:r w:rsidR="000321C5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46489F" w:rsidRPr="000321C5">
        <w:rPr>
          <w:rFonts w:ascii="Arial" w:eastAsia="Times New Roman" w:hAnsi="Arial" w:cs="Arial"/>
          <w:sz w:val="23"/>
          <w:szCs w:val="23"/>
          <w:lang w:eastAsia="ru-RU"/>
        </w:rPr>
        <w:t>МО "Тамбовский сельсовет"</w:t>
      </w:r>
    </w:p>
    <w:p w:rsidR="00085E55" w:rsidRPr="000321C5" w:rsidRDefault="00085E55" w:rsidP="000321C5">
      <w:pPr>
        <w:tabs>
          <w:tab w:val="left" w:pos="4590"/>
        </w:tabs>
        <w:ind w:left="6237"/>
        <w:rPr>
          <w:rFonts w:ascii="Arial" w:hAnsi="Arial" w:cs="Arial"/>
          <w:sz w:val="23"/>
          <w:szCs w:val="23"/>
        </w:rPr>
      </w:pPr>
      <w:r w:rsidRPr="000321C5">
        <w:rPr>
          <w:rFonts w:ascii="Arial" w:hAnsi="Arial" w:cs="Arial"/>
          <w:bCs/>
          <w:sz w:val="23"/>
          <w:szCs w:val="23"/>
          <w:u w:val="single"/>
        </w:rPr>
        <w:t xml:space="preserve">от </w:t>
      </w:r>
      <w:r w:rsidR="007F3EA1">
        <w:rPr>
          <w:rFonts w:ascii="Arial" w:hAnsi="Arial" w:cs="Arial"/>
          <w:bCs/>
          <w:sz w:val="23"/>
          <w:szCs w:val="23"/>
          <w:u w:val="single"/>
        </w:rPr>
        <w:t>14</w:t>
      </w:r>
      <w:r w:rsidR="00CB0417" w:rsidRPr="000321C5">
        <w:rPr>
          <w:rFonts w:ascii="Arial" w:hAnsi="Arial" w:cs="Arial"/>
          <w:bCs/>
          <w:sz w:val="23"/>
          <w:szCs w:val="23"/>
          <w:u w:val="single"/>
        </w:rPr>
        <w:t>.1</w:t>
      </w:r>
      <w:r w:rsidR="00744988" w:rsidRPr="000321C5">
        <w:rPr>
          <w:rFonts w:ascii="Arial" w:hAnsi="Arial" w:cs="Arial"/>
          <w:bCs/>
          <w:sz w:val="23"/>
          <w:szCs w:val="23"/>
          <w:u w:val="single"/>
        </w:rPr>
        <w:t>1</w:t>
      </w:r>
      <w:r w:rsidRPr="000321C5">
        <w:rPr>
          <w:rFonts w:ascii="Arial" w:hAnsi="Arial" w:cs="Arial"/>
          <w:bCs/>
          <w:sz w:val="23"/>
          <w:szCs w:val="23"/>
          <w:u w:val="single"/>
        </w:rPr>
        <w:t>.202</w:t>
      </w:r>
      <w:r w:rsidR="007F3EA1">
        <w:rPr>
          <w:rFonts w:ascii="Arial" w:hAnsi="Arial" w:cs="Arial"/>
          <w:bCs/>
          <w:sz w:val="23"/>
          <w:szCs w:val="23"/>
          <w:u w:val="single"/>
        </w:rPr>
        <w:t>3</w:t>
      </w:r>
      <w:r w:rsidRPr="000321C5">
        <w:rPr>
          <w:rFonts w:ascii="Arial" w:hAnsi="Arial" w:cs="Arial"/>
          <w:bCs/>
          <w:sz w:val="23"/>
          <w:szCs w:val="23"/>
          <w:u w:val="single"/>
        </w:rPr>
        <w:t xml:space="preserve"> г. № </w:t>
      </w:r>
      <w:r w:rsidR="007F3EA1">
        <w:rPr>
          <w:rFonts w:ascii="Arial" w:hAnsi="Arial" w:cs="Arial"/>
          <w:bCs/>
          <w:sz w:val="23"/>
          <w:szCs w:val="23"/>
          <w:u w:val="single"/>
        </w:rPr>
        <w:t>6</w:t>
      </w:r>
      <w:r w:rsidR="000321C5">
        <w:rPr>
          <w:rFonts w:ascii="Arial" w:hAnsi="Arial" w:cs="Arial"/>
          <w:bCs/>
          <w:sz w:val="23"/>
          <w:szCs w:val="23"/>
          <w:u w:val="single"/>
        </w:rPr>
        <w:t>1</w:t>
      </w:r>
      <w:r w:rsidRPr="000321C5">
        <w:rPr>
          <w:rFonts w:ascii="Arial" w:hAnsi="Arial" w:cs="Arial"/>
          <w:bCs/>
          <w:sz w:val="23"/>
          <w:szCs w:val="23"/>
          <w:u w:val="single"/>
        </w:rPr>
        <w:t>-П</w:t>
      </w:r>
    </w:p>
    <w:p w:rsidR="00F3712E" w:rsidRPr="000321C5" w:rsidRDefault="00F3712E" w:rsidP="00085E55">
      <w:pPr>
        <w:tabs>
          <w:tab w:val="left" w:pos="4590"/>
        </w:tabs>
        <w:jc w:val="center"/>
        <w:rPr>
          <w:rFonts w:ascii="Arial" w:hAnsi="Arial" w:cs="Arial"/>
          <w:sz w:val="23"/>
          <w:szCs w:val="23"/>
        </w:rPr>
      </w:pPr>
      <w:r w:rsidRPr="000321C5">
        <w:rPr>
          <w:rFonts w:ascii="Arial" w:hAnsi="Arial" w:cs="Arial"/>
          <w:sz w:val="23"/>
          <w:szCs w:val="23"/>
        </w:rPr>
        <w:t>ПАСПОРТ</w:t>
      </w:r>
    </w:p>
    <w:p w:rsidR="003F60E5" w:rsidRPr="000321C5" w:rsidRDefault="003F60E5" w:rsidP="003F60E5">
      <w:pPr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321C5">
        <w:rPr>
          <w:rFonts w:ascii="Arial" w:eastAsia="Times New Roman" w:hAnsi="Arial" w:cs="Arial"/>
          <w:sz w:val="23"/>
          <w:szCs w:val="23"/>
          <w:lang w:eastAsia="ru-RU"/>
        </w:rPr>
        <w:t>МУНИЦИПАЛЬНОЙ ПРОГРАММЫ</w:t>
      </w:r>
    </w:p>
    <w:p w:rsidR="003F60E5" w:rsidRPr="000321C5" w:rsidRDefault="003F60E5" w:rsidP="003F60E5">
      <w:pPr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321C5">
        <w:rPr>
          <w:rFonts w:ascii="Arial" w:eastAsia="Times New Roman" w:hAnsi="Arial" w:cs="Arial"/>
          <w:sz w:val="23"/>
          <w:szCs w:val="23"/>
          <w:lang w:eastAsia="ru-RU"/>
        </w:rPr>
        <w:t xml:space="preserve">«Развитие культуры и спорта на территории </w:t>
      </w:r>
      <w:r w:rsidR="000321C5" w:rsidRPr="000321C5">
        <w:rPr>
          <w:rFonts w:ascii="Arial" w:eastAsia="Times New Roman" w:hAnsi="Arial" w:cs="Arial"/>
          <w:sz w:val="23"/>
          <w:szCs w:val="23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321C5">
        <w:rPr>
          <w:rFonts w:ascii="Arial" w:eastAsia="Times New Roman" w:hAnsi="Arial" w:cs="Arial"/>
          <w:sz w:val="23"/>
          <w:szCs w:val="23"/>
          <w:lang w:eastAsia="ru-RU"/>
        </w:rPr>
        <w:t>»</w:t>
      </w:r>
    </w:p>
    <w:p w:rsidR="003F60E5" w:rsidRPr="000321C5" w:rsidRDefault="003F60E5" w:rsidP="003F60E5">
      <w:pPr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7569"/>
      </w:tblGrid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0321C5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Муниципальная программа «Развитие культуры и спорта на территории </w:t>
            </w:r>
            <w:r w:rsidR="000321C5" w:rsidRPr="000321C5">
              <w:rPr>
                <w:rFonts w:ascii="Arial" w:hAnsi="Arial" w:cs="Arial"/>
                <w:sz w:val="23"/>
                <w:szCs w:val="23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 (далее муниципальное образование «Тамбовский сельсовет»)</w:t>
            </w:r>
            <w:r w:rsidRPr="000321C5">
              <w:rPr>
                <w:rFonts w:ascii="Arial" w:hAnsi="Arial" w:cs="Arial"/>
                <w:sz w:val="23"/>
                <w:szCs w:val="23"/>
              </w:rPr>
              <w:t xml:space="preserve"> на 202</w:t>
            </w:r>
            <w:r w:rsidR="000321C5">
              <w:rPr>
                <w:rFonts w:ascii="Arial" w:hAnsi="Arial" w:cs="Arial"/>
                <w:sz w:val="23"/>
                <w:szCs w:val="23"/>
              </w:rPr>
              <w:t>4</w:t>
            </w:r>
            <w:r w:rsidRPr="000321C5">
              <w:rPr>
                <w:rFonts w:ascii="Arial" w:hAnsi="Arial" w:cs="Arial"/>
                <w:sz w:val="23"/>
                <w:szCs w:val="23"/>
              </w:rPr>
              <w:t>-202</w:t>
            </w:r>
            <w:r w:rsidR="000321C5">
              <w:rPr>
                <w:rFonts w:ascii="Arial" w:hAnsi="Arial" w:cs="Arial"/>
                <w:sz w:val="23"/>
                <w:szCs w:val="23"/>
              </w:rPr>
              <w:t>6</w:t>
            </w:r>
            <w:r w:rsidRPr="000321C5">
              <w:rPr>
                <w:rFonts w:ascii="Arial" w:hAnsi="Arial" w:cs="Arial"/>
                <w:sz w:val="23"/>
                <w:szCs w:val="23"/>
              </w:rPr>
              <w:t xml:space="preserve"> гг. (далее - Программа)</w:t>
            </w:r>
          </w:p>
        </w:tc>
      </w:tr>
      <w:tr w:rsidR="00CB0417" w:rsidRPr="000321C5" w:rsidTr="000321C5">
        <w:trPr>
          <w:trHeight w:val="8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Распоряжение администрации муниципального образования «Тамбовский сельсовет» от 25.03.2015 № 16-р «О перечне муниципальных программ»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Основные разработчики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МКУК «Дом культуры» МО «Тамбовский сельсовет»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Муниципальный заказчик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0321C5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CB0417" w:rsidRPr="000321C5">
              <w:rPr>
                <w:rFonts w:ascii="Arial" w:hAnsi="Arial" w:cs="Arial"/>
                <w:sz w:val="23"/>
                <w:szCs w:val="23"/>
              </w:rPr>
              <w:t xml:space="preserve">Администрация </w:t>
            </w:r>
            <w:r w:rsidR="007F3EA1">
              <w:rPr>
                <w:rFonts w:ascii="Arial" w:hAnsi="Arial" w:cs="Arial"/>
                <w:sz w:val="23"/>
                <w:szCs w:val="23"/>
              </w:rPr>
              <w:t>муниципального образования</w:t>
            </w:r>
            <w:r w:rsidR="00CB0417" w:rsidRPr="000321C5">
              <w:rPr>
                <w:rFonts w:ascii="Arial" w:hAnsi="Arial" w:cs="Arial"/>
                <w:sz w:val="23"/>
                <w:szCs w:val="23"/>
              </w:rPr>
              <w:t xml:space="preserve"> «Тамбовский сельсовет»</w:t>
            </w:r>
            <w:r w:rsidRPr="000321C5">
              <w:rPr>
                <w:rFonts w:ascii="Arial" w:hAnsi="Arial" w:cs="Arial"/>
                <w:sz w:val="23"/>
                <w:szCs w:val="23"/>
              </w:rPr>
              <w:t>)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Исполнители муниципальной 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МКУК «Дом культуры» МО «Тамбовский сельсовет»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Цели муниципальной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ind w:left="58" w:right="58" w:hanging="25"/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Цель 1. Развитие культуры и сохранение историко-культурного наследия.</w:t>
            </w:r>
          </w:p>
          <w:p w:rsidR="00CB0417" w:rsidRPr="000321C5" w:rsidRDefault="00CB0417" w:rsidP="00CB0417">
            <w:pPr>
              <w:ind w:left="58" w:right="58" w:hanging="33"/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Цель 2. Реализация молодежной политики.</w:t>
            </w:r>
          </w:p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Цель 3. Развитие физической культуры и спорта </w:t>
            </w:r>
          </w:p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Цель 4. Социокультурная адаптация граждан с ограниченными возможностями и пожилых людей.</w:t>
            </w:r>
          </w:p>
          <w:p w:rsidR="00CB0417" w:rsidRPr="000321C5" w:rsidRDefault="00CB0417" w:rsidP="00CB0417">
            <w:pPr>
              <w:ind w:left="58" w:right="58" w:hanging="33"/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Цель 5: Совместная работа с военнослужащими полигона Ашулук в развитии патриотизма молодежи</w:t>
            </w:r>
            <w:proofErr w:type="gramStart"/>
            <w:r w:rsidRPr="000321C5">
              <w:rPr>
                <w:rFonts w:ascii="Arial" w:hAnsi="Arial" w:cs="Arial"/>
                <w:sz w:val="23"/>
                <w:szCs w:val="23"/>
              </w:rPr>
              <w:t xml:space="preserve"> .</w:t>
            </w:r>
            <w:proofErr w:type="gramEnd"/>
          </w:p>
          <w:p w:rsidR="00CB0417" w:rsidRPr="000321C5" w:rsidRDefault="00CB0417" w:rsidP="00CB0417">
            <w:pPr>
              <w:ind w:left="58" w:right="58" w:hanging="33"/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Цель 6. Приведение муниципального учреждения культуры в соответствие с современными требованиями для обеспечения комфортных условий пребывания посетителей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К цели 1: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1. Организация досуга населения и развитие самодеятельного народного творчества.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2. Создание единого социокультурного пространства и обеспечение равного доступа жителей </w:t>
            </w:r>
            <w:r w:rsidR="007F3EA1">
              <w:rPr>
                <w:rFonts w:ascii="Arial" w:hAnsi="Arial" w:cs="Arial"/>
                <w:sz w:val="23"/>
                <w:szCs w:val="23"/>
              </w:rPr>
              <w:t>муниципального образования</w:t>
            </w:r>
            <w:r w:rsidRPr="000321C5">
              <w:rPr>
                <w:rFonts w:ascii="Arial" w:hAnsi="Arial" w:cs="Arial"/>
                <w:sz w:val="23"/>
                <w:szCs w:val="23"/>
              </w:rPr>
              <w:t xml:space="preserve"> к культурным ценностям.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К цели 2: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1. Создание условий для деятельности учреждения культуры в сфере народного творчества для подрастающего поколения, прививания любви к своей малой Родине, знания обычаев и традиций своего народа, развития и укрепления межэтнических отношений.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2. Поддержка одарённых детей.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К цели 3: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1. Пропаганда физической культуры и спорта.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lastRenderedPageBreak/>
              <w:t>2. Развитие детского спорта.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К цели</w:t>
            </w:r>
            <w:proofErr w:type="gramStart"/>
            <w:r w:rsidRPr="000321C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  <w:r w:rsidRPr="000321C5">
              <w:rPr>
                <w:rFonts w:ascii="Arial" w:hAnsi="Arial" w:cs="Arial"/>
                <w:sz w:val="23"/>
                <w:szCs w:val="23"/>
              </w:rPr>
              <w:t>:</w:t>
            </w:r>
          </w:p>
          <w:p w:rsidR="00CB0417" w:rsidRPr="000321C5" w:rsidRDefault="00CB0417" w:rsidP="00CB0417">
            <w:pPr>
              <w:ind w:left="10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1. Создание условий для активного участия граждан с ограниченными возможностями и пожилых людей в экономической, культурной и политической жизни </w:t>
            </w:r>
            <w:r w:rsidR="007F3EA1">
              <w:rPr>
                <w:rFonts w:ascii="Arial" w:hAnsi="Arial" w:cs="Arial"/>
                <w:sz w:val="23"/>
                <w:szCs w:val="23"/>
              </w:rPr>
              <w:t>муниципального образования</w:t>
            </w:r>
            <w:r w:rsidRPr="000321C5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К цели 5:</w:t>
            </w:r>
          </w:p>
          <w:p w:rsidR="00CB0417" w:rsidRPr="000321C5" w:rsidRDefault="00CB0417" w:rsidP="00CB0417">
            <w:pPr>
              <w:pStyle w:val="a4"/>
              <w:numPr>
                <w:ilvl w:val="0"/>
                <w:numId w:val="2"/>
              </w:numPr>
              <w:ind w:left="10" w:firstLine="0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Углубленное изучение и возрождение культурных, бытовых и военных традиций, работа по нравственно – патриотическому воспитанию молодежи, совместная работа с командирами частей полигона Ашулук.</w:t>
            </w:r>
          </w:p>
          <w:p w:rsidR="00CB0417" w:rsidRPr="000321C5" w:rsidRDefault="00CB0417" w:rsidP="00CB0417">
            <w:pPr>
              <w:pStyle w:val="a4"/>
              <w:ind w:left="10" w:firstLine="0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К </w:t>
            </w:r>
            <w:r w:rsidRPr="000321C5">
              <w:rPr>
                <w:rFonts w:ascii="Arial" w:hAnsi="Arial" w:cs="Arial"/>
                <w:sz w:val="23"/>
                <w:szCs w:val="23"/>
              </w:rPr>
              <w:t>цели 6:</w:t>
            </w:r>
          </w:p>
          <w:p w:rsidR="00CB0417" w:rsidRPr="000321C5" w:rsidRDefault="00CB0417" w:rsidP="00CB0417">
            <w:pPr>
              <w:pStyle w:val="a4"/>
              <w:ind w:left="0" w:firstLine="0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1. Обеспечение развития и укрепления материально-технической базы дома культуры</w:t>
            </w:r>
            <w:r w:rsidRPr="000321C5">
              <w:rPr>
                <w:sz w:val="23"/>
                <w:szCs w:val="23"/>
              </w:rPr>
              <w:t xml:space="preserve"> 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1. Численность участников клубных формирований и любительских объединений;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2 Количество проведённых культурно-массовых мероприятий;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3. Количество проведённых физкультурно-массовых и спортивных мероприятий;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4. Количество проведённых мероприятий для категории граждан с ограниченными возможностями и пожилых людей;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5. Рост числа участников мероприятий в доме культуры по сравнению с аналогичным периодом прошлого года</w:t>
            </w: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Сроки и этапы реализации муниципальной 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CB0417" w:rsidRPr="000321C5" w:rsidRDefault="00CB0417" w:rsidP="007F3EA1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202</w:t>
            </w:r>
            <w:r w:rsidR="007F3EA1">
              <w:rPr>
                <w:rFonts w:ascii="Arial" w:hAnsi="Arial" w:cs="Arial"/>
                <w:sz w:val="23"/>
                <w:szCs w:val="23"/>
              </w:rPr>
              <w:t>4</w:t>
            </w:r>
            <w:r w:rsidRPr="000321C5">
              <w:rPr>
                <w:rFonts w:ascii="Arial" w:hAnsi="Arial" w:cs="Arial"/>
                <w:sz w:val="23"/>
                <w:szCs w:val="23"/>
              </w:rPr>
              <w:t xml:space="preserve"> – 202</w:t>
            </w:r>
            <w:r w:rsidR="007F3EA1">
              <w:rPr>
                <w:rFonts w:ascii="Arial" w:hAnsi="Arial" w:cs="Arial"/>
                <w:sz w:val="23"/>
                <w:szCs w:val="23"/>
              </w:rPr>
              <w:t>6</w:t>
            </w:r>
            <w:r w:rsidRPr="000321C5">
              <w:rPr>
                <w:rFonts w:ascii="Arial" w:hAnsi="Arial" w:cs="Arial"/>
                <w:sz w:val="23"/>
                <w:szCs w:val="23"/>
              </w:rPr>
              <w:t xml:space="preserve"> годы</w:t>
            </w:r>
          </w:p>
        </w:tc>
      </w:tr>
      <w:tr w:rsidR="00CB0417" w:rsidRPr="000321C5" w:rsidTr="000321C5">
        <w:trPr>
          <w:trHeight w:val="19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0321C5">
            <w:pPr>
              <w:ind w:right="-94"/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Объемы бюджетных ассигнований и источники финансирования муниципальной 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tbl>
            <w:tblPr>
              <w:tblW w:w="7386" w:type="dxa"/>
              <w:tblInd w:w="93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3"/>
              <w:gridCol w:w="1402"/>
              <w:gridCol w:w="1184"/>
              <w:gridCol w:w="1503"/>
              <w:gridCol w:w="1310"/>
            </w:tblGrid>
            <w:tr w:rsidR="00CB0417" w:rsidRPr="000321C5" w:rsidTr="00322BD1">
              <w:trPr>
                <w:trHeight w:val="315"/>
              </w:trPr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:rsidR="00CB0417" w:rsidRPr="000321C5" w:rsidRDefault="00CB0417" w:rsidP="007F3EA1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420" w:type="dxa"/>
                  <w:shd w:val="clear" w:color="auto" w:fill="auto"/>
                  <w:noWrap/>
                  <w:vAlign w:val="center"/>
                  <w:hideMark/>
                </w:tcPr>
                <w:p w:rsidR="00CB0417" w:rsidRPr="000321C5" w:rsidRDefault="00CB0417" w:rsidP="007F3EA1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202</w:t>
                  </w:r>
                  <w:r w:rsid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4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-202</w:t>
                  </w:r>
                  <w:r w:rsid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198" w:type="dxa"/>
                  <w:shd w:val="clear" w:color="auto" w:fill="auto"/>
                  <w:noWrap/>
                  <w:vAlign w:val="center"/>
                  <w:hideMark/>
                </w:tcPr>
                <w:p w:rsidR="00CB0417" w:rsidRPr="000321C5" w:rsidRDefault="00CB0417" w:rsidP="007F3EA1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202</w:t>
                  </w:r>
                  <w:r w:rsid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522" w:type="dxa"/>
                  <w:shd w:val="clear" w:color="auto" w:fill="auto"/>
                  <w:noWrap/>
                  <w:vAlign w:val="center"/>
                  <w:hideMark/>
                </w:tcPr>
                <w:p w:rsidR="00CB0417" w:rsidRPr="000321C5" w:rsidRDefault="00CB0417" w:rsidP="007F3EA1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202</w:t>
                  </w:r>
                  <w:r w:rsid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326" w:type="dxa"/>
                  <w:shd w:val="clear" w:color="auto" w:fill="auto"/>
                  <w:noWrap/>
                  <w:vAlign w:val="center"/>
                  <w:hideMark/>
                </w:tcPr>
                <w:p w:rsidR="00CB0417" w:rsidRPr="000321C5" w:rsidRDefault="00CB0417" w:rsidP="007F3EA1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202</w:t>
                  </w:r>
                  <w:r w:rsid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6</w:t>
                  </w:r>
                </w:p>
              </w:tc>
            </w:tr>
            <w:tr w:rsidR="00322BD1" w:rsidRPr="000321C5" w:rsidTr="00322BD1">
              <w:trPr>
                <w:trHeight w:val="622"/>
              </w:trPr>
              <w:tc>
                <w:tcPr>
                  <w:tcW w:w="1920" w:type="dxa"/>
                  <w:shd w:val="clear" w:color="auto" w:fill="auto"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sz w:val="23"/>
                      <w:szCs w:val="23"/>
                    </w:rPr>
                    <w:t xml:space="preserve">Бюджет 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муниципального образования</w:t>
                  </w:r>
                  <w:r w:rsidRPr="000321C5">
                    <w:rPr>
                      <w:rFonts w:ascii="Arial" w:hAnsi="Arial" w:cs="Arial"/>
                      <w:sz w:val="23"/>
                      <w:szCs w:val="23"/>
                    </w:rPr>
                    <w:t xml:space="preserve"> «Тамбовский сельсовет»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1</w:t>
                  </w:r>
                  <w:r w:rsidRPr="000321C5">
                    <w:rPr>
                      <w:rFonts w:ascii="Arial" w:hAnsi="Arial" w:cs="Arial"/>
                      <w:b/>
                      <w:sz w:val="23"/>
                      <w:szCs w:val="23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,70</w:t>
                  </w:r>
                </w:p>
              </w:tc>
              <w:tc>
                <w:tcPr>
                  <w:tcW w:w="1198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7,</w:t>
                  </w:r>
                  <w:r w:rsidRPr="000321C5">
                    <w:rPr>
                      <w:rFonts w:ascii="Arial" w:hAnsi="Arial" w:cs="Arial"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1522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7,</w:t>
                  </w:r>
                  <w:r w:rsidRPr="000321C5">
                    <w:rPr>
                      <w:rFonts w:ascii="Arial" w:hAnsi="Arial" w:cs="Arial"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1326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0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,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7</w:t>
                  </w:r>
                  <w:r w:rsidRPr="000321C5">
                    <w:rPr>
                      <w:rFonts w:ascii="Arial" w:hAnsi="Arial" w:cs="Arial"/>
                      <w:sz w:val="23"/>
                      <w:szCs w:val="23"/>
                    </w:rPr>
                    <w:t>0</w:t>
                  </w:r>
                </w:p>
              </w:tc>
            </w:tr>
            <w:tr w:rsidR="00322BD1" w:rsidRPr="000321C5" w:rsidTr="00322BD1">
              <w:trPr>
                <w:trHeight w:val="255"/>
              </w:trPr>
              <w:tc>
                <w:tcPr>
                  <w:tcW w:w="1920" w:type="dxa"/>
                  <w:shd w:val="clear" w:color="auto" w:fill="auto"/>
                  <w:noWrap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Итого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1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,7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</w:t>
                  </w:r>
                </w:p>
              </w:tc>
              <w:tc>
                <w:tcPr>
                  <w:tcW w:w="1198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7,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1522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7,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00</w:t>
                  </w:r>
                </w:p>
              </w:tc>
              <w:tc>
                <w:tcPr>
                  <w:tcW w:w="1326" w:type="dxa"/>
                  <w:shd w:val="clear" w:color="auto" w:fill="auto"/>
                  <w:noWrap/>
                  <w:vAlign w:val="center"/>
                  <w:hideMark/>
                </w:tcPr>
                <w:p w:rsidR="00322BD1" w:rsidRPr="000321C5" w:rsidRDefault="00322BD1" w:rsidP="00322BD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7</w:t>
                  </w:r>
                  <w:r w:rsidRPr="000321C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</w:t>
                  </w:r>
                </w:p>
              </w:tc>
            </w:tr>
          </w:tbl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B0417" w:rsidRPr="000321C5" w:rsidTr="000321C5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Ожидаемые конечные результаты: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- увеличение численности участников клубных формирований и любительских объединений до 160 человек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- увеличение количества проведённых мероприятий до 300 единиц в год;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- увеличение доли детей, получающих дополнительное</w:t>
            </w:r>
            <w:bookmarkStart w:id="0" w:name="_GoBack"/>
            <w:bookmarkEnd w:id="0"/>
            <w:r w:rsidRPr="000321C5">
              <w:rPr>
                <w:rFonts w:ascii="Arial" w:hAnsi="Arial" w:cs="Arial"/>
                <w:sz w:val="23"/>
                <w:szCs w:val="23"/>
              </w:rPr>
              <w:t xml:space="preserve"> образование в сфере художественного творчества, от общего количества детей в возрасте от 5 до 17 лет, проживающих на территории сельского поселения, до 4,2%;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- увеличения количества проведённых физкультурно-массовых и спортивных мероприятий до 30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- увеличение количества проведённых мероприятий для категории граждан с ограниченными возможностями и пожилых людей до 30 единиц 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- рост числа участников мероприятий в доме культуры по сравнению с аналогичным периодом прошлого года до 28500 чел.</w:t>
            </w:r>
          </w:p>
        </w:tc>
      </w:tr>
      <w:tr w:rsidR="00CB0417" w:rsidRPr="000321C5" w:rsidTr="000321C5">
        <w:trPr>
          <w:trHeight w:val="1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 xml:space="preserve">Система организации </w:t>
            </w:r>
            <w:proofErr w:type="gramStart"/>
            <w:r w:rsidRPr="000321C5">
              <w:rPr>
                <w:rFonts w:ascii="Arial" w:hAnsi="Arial" w:cs="Arial"/>
                <w:sz w:val="23"/>
                <w:szCs w:val="23"/>
              </w:rPr>
              <w:t>контроля за</w:t>
            </w:r>
            <w:proofErr w:type="gramEnd"/>
            <w:r w:rsidRPr="000321C5">
              <w:rPr>
                <w:rFonts w:ascii="Arial" w:hAnsi="Arial" w:cs="Arial"/>
                <w:sz w:val="23"/>
                <w:szCs w:val="23"/>
              </w:rPr>
              <w:t xml:space="preserve"> исполнением муниципальной 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21C5">
              <w:rPr>
                <w:rFonts w:ascii="Arial" w:hAnsi="Arial" w:cs="Arial"/>
                <w:sz w:val="23"/>
                <w:szCs w:val="23"/>
              </w:rPr>
              <w:t>Исполнителями Программы представляются заказчику муниципальной Программы отчеты о ходе её выполнения в конце каждого отчётного периода реализации Программы.</w:t>
            </w:r>
          </w:p>
          <w:p w:rsidR="00CB0417" w:rsidRPr="000321C5" w:rsidRDefault="00CB0417" w:rsidP="00CB0417">
            <w:pPr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0321C5">
              <w:rPr>
                <w:rFonts w:ascii="Arial" w:hAnsi="Arial" w:cs="Arial"/>
                <w:sz w:val="23"/>
                <w:szCs w:val="23"/>
              </w:rPr>
              <w:t>Контроль за</w:t>
            </w:r>
            <w:proofErr w:type="gramEnd"/>
            <w:r w:rsidRPr="000321C5">
              <w:rPr>
                <w:rFonts w:ascii="Arial" w:hAnsi="Arial" w:cs="Arial"/>
                <w:sz w:val="23"/>
                <w:szCs w:val="23"/>
              </w:rPr>
              <w:t xml:space="preserve"> исполнением Программы осуществляет Администрация МО «Тамбовский сельсовет»</w:t>
            </w:r>
          </w:p>
        </w:tc>
      </w:tr>
    </w:tbl>
    <w:p w:rsidR="007F3EA1" w:rsidRDefault="007F3EA1" w:rsidP="003F60E5">
      <w:pPr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  <w:sectPr w:rsidR="007F3EA1" w:rsidSect="00E91181">
          <w:pgSz w:w="11906" w:h="16838"/>
          <w:pgMar w:top="567" w:right="849" w:bottom="851" w:left="1701" w:header="708" w:footer="708" w:gutter="0"/>
          <w:cols w:space="708"/>
          <w:docGrid w:linePitch="360"/>
        </w:sectPr>
      </w:pPr>
    </w:p>
    <w:tbl>
      <w:tblPr>
        <w:tblW w:w="159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7"/>
        <w:gridCol w:w="1181"/>
        <w:gridCol w:w="754"/>
        <w:gridCol w:w="1372"/>
        <w:gridCol w:w="567"/>
        <w:gridCol w:w="1276"/>
        <w:gridCol w:w="850"/>
        <w:gridCol w:w="482"/>
        <w:gridCol w:w="511"/>
        <w:gridCol w:w="747"/>
        <w:gridCol w:w="529"/>
        <w:gridCol w:w="800"/>
        <w:gridCol w:w="567"/>
        <w:gridCol w:w="709"/>
        <w:gridCol w:w="709"/>
        <w:gridCol w:w="1134"/>
        <w:gridCol w:w="579"/>
        <w:gridCol w:w="616"/>
        <w:gridCol w:w="749"/>
        <w:gridCol w:w="657"/>
        <w:gridCol w:w="516"/>
      </w:tblGrid>
      <w:tr w:rsidR="007F3EA1" w:rsidRPr="007F3EA1" w:rsidTr="007F3EA1">
        <w:trPr>
          <w:trHeight w:val="1275"/>
        </w:trPr>
        <w:tc>
          <w:tcPr>
            <w:tcW w:w="7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Приложение №1 к  </w:t>
            </w: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МУНИЦИПАЛЬНОЙ ЦЕЛЕВОЙ ПРОГРАММЕ</w:t>
            </w: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«Развитие физической культуры и спорта </w:t>
            </w: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в муниципальном образовании</w:t>
            </w: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«Тамбовский сельсовет»</w:t>
            </w:r>
          </w:p>
        </w:tc>
      </w:tr>
      <w:tr w:rsidR="007F3EA1" w:rsidRPr="007F3EA1" w:rsidTr="007F3EA1">
        <w:trPr>
          <w:trHeight w:val="450"/>
        </w:trPr>
        <w:tc>
          <w:tcPr>
            <w:tcW w:w="159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Перечень и характеристика целей, задач, мероприятий, индикаторов (показателей) и результатов муниципального образования </w:t>
            </w:r>
          </w:p>
        </w:tc>
      </w:tr>
      <w:tr w:rsidR="007F3EA1" w:rsidRPr="007F3EA1" w:rsidTr="007F3EA1">
        <w:trPr>
          <w:trHeight w:val="495"/>
        </w:trPr>
        <w:tc>
          <w:tcPr>
            <w:tcW w:w="159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Cs w:val="28"/>
                <w:lang w:eastAsia="ru-RU"/>
              </w:rPr>
              <w:t>"Тамбовский сельсовет"</w:t>
            </w:r>
          </w:p>
        </w:tc>
      </w:tr>
      <w:tr w:rsidR="007F3EA1" w:rsidRPr="007F3EA1" w:rsidTr="007F3EA1">
        <w:trPr>
          <w:trHeight w:val="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3EA1" w:rsidRPr="007F3EA1" w:rsidTr="007F3EA1">
        <w:trPr>
          <w:trHeight w:val="4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задачи муниципальной целевой программы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t>Код главного распорядителя бюджетных средств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t>Код раздела расходов бюджета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3EA1">
              <w:rPr>
                <w:rFonts w:eastAsia="Times New Roman" w:cs="Times New Roman"/>
                <w:sz w:val="16"/>
                <w:szCs w:val="16"/>
                <w:lang w:eastAsia="ru-RU"/>
              </w:rPr>
              <w:t>Код подраздела расходов бюджета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Код целевой статьи расходов бюджета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Код вида расходов бюджета</w:t>
            </w:r>
          </w:p>
        </w:tc>
        <w:tc>
          <w:tcPr>
            <w:tcW w:w="2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Объемы бюджетных ассигнований (тыс. руб.)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Планируемые показатели результатов деятельности</w:t>
            </w:r>
          </w:p>
        </w:tc>
      </w:tr>
      <w:tr w:rsidR="007F3EA1" w:rsidRPr="007F3EA1" w:rsidTr="007F3EA1">
        <w:trPr>
          <w:trHeight w:val="5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Показатели непосредственного и конечного результата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Целевое значение (конечный результат)</w:t>
            </w:r>
          </w:p>
        </w:tc>
      </w:tr>
      <w:tr w:rsidR="007F3EA1" w:rsidRPr="007F3EA1" w:rsidTr="007F3EA1">
        <w:trPr>
          <w:trHeight w:val="39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3EA1" w:rsidRPr="007F3EA1" w:rsidTr="007F3EA1">
        <w:trPr>
          <w:trHeight w:val="5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3EA1" w:rsidRPr="007F3EA1" w:rsidTr="007F3EA1">
        <w:trPr>
          <w:cantSplit/>
          <w:trHeight w:val="1134"/>
        </w:trPr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«Развитие физической культуры и спорта  в муниципальном образовании</w:t>
            </w:r>
            <w:r w:rsidRPr="007F3EA1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«Тамбовский сельсовет 2018-2020 гг.»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A1" w:rsidRPr="007F3EA1" w:rsidRDefault="007F3EA1" w:rsidP="007F3EA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3EA1" w:rsidRPr="007F3EA1" w:rsidTr="003F5264">
        <w:trPr>
          <w:cantSplit/>
          <w:trHeight w:val="26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Сохранение и развитие сети физкультурно-оздоровительных и спортивных сооружений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3EA1" w:rsidRPr="007F3EA1" w:rsidRDefault="007F3EA1" w:rsidP="003F526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Сохранение, развитие сети физкультурно-оздоровительных и спортивных сооружений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0910020000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3F526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участников клубных формирований и любительских объединений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156</w:t>
            </w:r>
          </w:p>
        </w:tc>
      </w:tr>
      <w:tr w:rsidR="007F3EA1" w:rsidRPr="007F3EA1" w:rsidTr="003F5264">
        <w:trPr>
          <w:cantSplit/>
          <w:trHeight w:val="28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7F3EA1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3F526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и проведение (участие в организации и проведении) спортивных и физкультурно-массовых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0920020000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3EA1" w:rsidRPr="007F3EA1" w:rsidRDefault="007F3EA1" w:rsidP="003F526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проведённых физкультурно-массовых и спортивных мероприятий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7F3EA1" w:rsidRPr="007F3EA1" w:rsidTr="007F3EA1">
        <w:trPr>
          <w:trHeight w:val="375"/>
        </w:trPr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3EA1" w:rsidRPr="007F3EA1" w:rsidRDefault="007F3EA1" w:rsidP="007F3E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A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3F60E5" w:rsidRPr="000321C5" w:rsidRDefault="003F60E5" w:rsidP="003F60E5">
      <w:pPr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sectPr w:rsidR="003F60E5" w:rsidRPr="000321C5" w:rsidSect="007F3EA1">
      <w:pgSz w:w="16838" w:h="11906" w:orient="landscape"/>
      <w:pgMar w:top="849" w:right="851" w:bottom="1701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0F5005"/>
    <w:multiLevelType w:val="hybridMultilevel"/>
    <w:tmpl w:val="557E37EA"/>
    <w:lvl w:ilvl="0" w:tplc="91F02178">
      <w:start w:val="1"/>
      <w:numFmt w:val="decimal"/>
      <w:lvlText w:val="%1."/>
      <w:lvlJc w:val="left"/>
      <w:pPr>
        <w:ind w:left="4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B1"/>
    <w:rsid w:val="00000DCF"/>
    <w:rsid w:val="00002589"/>
    <w:rsid w:val="00010549"/>
    <w:rsid w:val="00012951"/>
    <w:rsid w:val="000226A9"/>
    <w:rsid w:val="000321C5"/>
    <w:rsid w:val="00037AF2"/>
    <w:rsid w:val="000658ED"/>
    <w:rsid w:val="00085E55"/>
    <w:rsid w:val="000912A1"/>
    <w:rsid w:val="000C209B"/>
    <w:rsid w:val="000E5818"/>
    <w:rsid w:val="000E637A"/>
    <w:rsid w:val="000F5266"/>
    <w:rsid w:val="001125F2"/>
    <w:rsid w:val="001272E0"/>
    <w:rsid w:val="00136E09"/>
    <w:rsid w:val="00167C55"/>
    <w:rsid w:val="00184033"/>
    <w:rsid w:val="0018684B"/>
    <w:rsid w:val="001A68D3"/>
    <w:rsid w:val="001E0636"/>
    <w:rsid w:val="001F54CE"/>
    <w:rsid w:val="002130AB"/>
    <w:rsid w:val="0022130B"/>
    <w:rsid w:val="0023290E"/>
    <w:rsid w:val="00241CCD"/>
    <w:rsid w:val="0026332A"/>
    <w:rsid w:val="002925FD"/>
    <w:rsid w:val="002A2148"/>
    <w:rsid w:val="002B4C70"/>
    <w:rsid w:val="002C4E20"/>
    <w:rsid w:val="002E058D"/>
    <w:rsid w:val="002F737B"/>
    <w:rsid w:val="00322BD1"/>
    <w:rsid w:val="00381480"/>
    <w:rsid w:val="0039322B"/>
    <w:rsid w:val="0039453C"/>
    <w:rsid w:val="003A4C09"/>
    <w:rsid w:val="003D158E"/>
    <w:rsid w:val="003E0005"/>
    <w:rsid w:val="003F5264"/>
    <w:rsid w:val="003F60E5"/>
    <w:rsid w:val="003F73CA"/>
    <w:rsid w:val="00410978"/>
    <w:rsid w:val="0042660A"/>
    <w:rsid w:val="00441EF6"/>
    <w:rsid w:val="00442B8C"/>
    <w:rsid w:val="00453976"/>
    <w:rsid w:val="00463194"/>
    <w:rsid w:val="0046489F"/>
    <w:rsid w:val="004D42E0"/>
    <w:rsid w:val="004F28B7"/>
    <w:rsid w:val="00502B84"/>
    <w:rsid w:val="00516E18"/>
    <w:rsid w:val="00545427"/>
    <w:rsid w:val="00552F57"/>
    <w:rsid w:val="00553E5E"/>
    <w:rsid w:val="005773E0"/>
    <w:rsid w:val="00590A24"/>
    <w:rsid w:val="005C2DB1"/>
    <w:rsid w:val="006069D9"/>
    <w:rsid w:val="00626AC8"/>
    <w:rsid w:val="006442C6"/>
    <w:rsid w:val="0066454C"/>
    <w:rsid w:val="00671A97"/>
    <w:rsid w:val="0068021B"/>
    <w:rsid w:val="00690E81"/>
    <w:rsid w:val="00691E6D"/>
    <w:rsid w:val="00694117"/>
    <w:rsid w:val="006A548A"/>
    <w:rsid w:val="006B1933"/>
    <w:rsid w:val="006B3481"/>
    <w:rsid w:val="006C72AC"/>
    <w:rsid w:val="006D73E8"/>
    <w:rsid w:val="006D7F9C"/>
    <w:rsid w:val="006E4619"/>
    <w:rsid w:val="006F2630"/>
    <w:rsid w:val="006F3E99"/>
    <w:rsid w:val="0073600C"/>
    <w:rsid w:val="00744988"/>
    <w:rsid w:val="00782035"/>
    <w:rsid w:val="0078315F"/>
    <w:rsid w:val="007846FA"/>
    <w:rsid w:val="007A78A0"/>
    <w:rsid w:val="007B0875"/>
    <w:rsid w:val="007B1F66"/>
    <w:rsid w:val="007F3EA1"/>
    <w:rsid w:val="00810D7C"/>
    <w:rsid w:val="00837D82"/>
    <w:rsid w:val="00860812"/>
    <w:rsid w:val="008C7ED4"/>
    <w:rsid w:val="008E528A"/>
    <w:rsid w:val="00921B31"/>
    <w:rsid w:val="00921FB4"/>
    <w:rsid w:val="009740D1"/>
    <w:rsid w:val="00974573"/>
    <w:rsid w:val="009B6122"/>
    <w:rsid w:val="009C1DF0"/>
    <w:rsid w:val="009D6FEB"/>
    <w:rsid w:val="00A21214"/>
    <w:rsid w:val="00A4157E"/>
    <w:rsid w:val="00A4189C"/>
    <w:rsid w:val="00A63DE0"/>
    <w:rsid w:val="00A6757E"/>
    <w:rsid w:val="00A71AD4"/>
    <w:rsid w:val="00A94EAE"/>
    <w:rsid w:val="00A97CD9"/>
    <w:rsid w:val="00AA3489"/>
    <w:rsid w:val="00AB187A"/>
    <w:rsid w:val="00B2527F"/>
    <w:rsid w:val="00B700CD"/>
    <w:rsid w:val="00B7219E"/>
    <w:rsid w:val="00BA623A"/>
    <w:rsid w:val="00BF4212"/>
    <w:rsid w:val="00BF556E"/>
    <w:rsid w:val="00C24530"/>
    <w:rsid w:val="00C2483B"/>
    <w:rsid w:val="00C50698"/>
    <w:rsid w:val="00C578DD"/>
    <w:rsid w:val="00C63D0B"/>
    <w:rsid w:val="00C648DC"/>
    <w:rsid w:val="00C67626"/>
    <w:rsid w:val="00C74A68"/>
    <w:rsid w:val="00CA146C"/>
    <w:rsid w:val="00CB0417"/>
    <w:rsid w:val="00D12949"/>
    <w:rsid w:val="00D12CDA"/>
    <w:rsid w:val="00D7530F"/>
    <w:rsid w:val="00D76E9E"/>
    <w:rsid w:val="00D91ACE"/>
    <w:rsid w:val="00DA2744"/>
    <w:rsid w:val="00DC440A"/>
    <w:rsid w:val="00DF4753"/>
    <w:rsid w:val="00E123CC"/>
    <w:rsid w:val="00E16EA0"/>
    <w:rsid w:val="00E179AD"/>
    <w:rsid w:val="00E229E8"/>
    <w:rsid w:val="00E27DB3"/>
    <w:rsid w:val="00E36831"/>
    <w:rsid w:val="00E82C5B"/>
    <w:rsid w:val="00E91181"/>
    <w:rsid w:val="00EA30F4"/>
    <w:rsid w:val="00EA6835"/>
    <w:rsid w:val="00EB0F45"/>
    <w:rsid w:val="00EC5F0D"/>
    <w:rsid w:val="00ED6D43"/>
    <w:rsid w:val="00EE538D"/>
    <w:rsid w:val="00F02471"/>
    <w:rsid w:val="00F3712E"/>
    <w:rsid w:val="00F53E15"/>
    <w:rsid w:val="00F60D83"/>
    <w:rsid w:val="00F67889"/>
    <w:rsid w:val="00F961B1"/>
    <w:rsid w:val="00FA10D6"/>
    <w:rsid w:val="00FB5707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1"/>
    <w:pPr>
      <w:spacing w:after="0" w:line="240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F961B1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F961B1"/>
    <w:pPr>
      <w:ind w:left="720" w:firstLine="709"/>
      <w:contextualSpacing/>
      <w:jc w:val="both"/>
    </w:pPr>
    <w:rPr>
      <w:rFonts w:eastAsia="Calibri" w:cs="Times New Roman"/>
      <w:szCs w:val="24"/>
    </w:rPr>
  </w:style>
  <w:style w:type="character" w:styleId="a5">
    <w:name w:val="Hyperlink"/>
    <w:basedOn w:val="a0"/>
    <w:uiPriority w:val="99"/>
    <w:unhideWhenUsed/>
    <w:rsid w:val="004266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47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753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1"/>
    <w:pPr>
      <w:spacing w:after="0" w:line="240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F961B1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F961B1"/>
    <w:pPr>
      <w:ind w:left="720" w:firstLine="709"/>
      <w:contextualSpacing/>
      <w:jc w:val="both"/>
    </w:pPr>
    <w:rPr>
      <w:rFonts w:eastAsia="Calibri" w:cs="Times New Roman"/>
      <w:szCs w:val="24"/>
    </w:rPr>
  </w:style>
  <w:style w:type="character" w:styleId="a5">
    <w:name w:val="Hyperlink"/>
    <w:basedOn w:val="a0"/>
    <w:uiPriority w:val="99"/>
    <w:unhideWhenUsed/>
    <w:rsid w:val="004266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47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753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13</cp:revision>
  <cp:lastPrinted>2023-11-15T07:34:00Z</cp:lastPrinted>
  <dcterms:created xsi:type="dcterms:W3CDTF">2022-02-24T11:44:00Z</dcterms:created>
  <dcterms:modified xsi:type="dcterms:W3CDTF">2023-11-15T07:34:00Z</dcterms:modified>
</cp:coreProperties>
</file>