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B13" w:rsidRPr="005A1B13" w:rsidRDefault="005A1B13" w:rsidP="005A1B13">
      <w:pPr>
        <w:shd w:val="clear" w:color="auto" w:fill="FFFFFF"/>
        <w:spacing w:before="30" w:line="525" w:lineRule="atLeast"/>
        <w:textAlignment w:val="top"/>
        <w:outlineLvl w:val="0"/>
        <w:rPr>
          <w:rFonts w:ascii="Arial" w:eastAsia="Times New Roman" w:hAnsi="Arial" w:cs="Arial"/>
          <w:b/>
          <w:bCs/>
          <w:color w:val="222222"/>
          <w:kern w:val="36"/>
          <w:sz w:val="44"/>
          <w:szCs w:val="44"/>
          <w:lang w:eastAsia="ru-RU"/>
        </w:rPr>
      </w:pPr>
      <w:r w:rsidRPr="005A1B13">
        <w:rPr>
          <w:rFonts w:ascii="Arial" w:eastAsia="Times New Roman" w:hAnsi="Arial" w:cs="Arial"/>
          <w:b/>
          <w:bCs/>
          <w:color w:val="222222"/>
          <w:kern w:val="36"/>
          <w:sz w:val="44"/>
          <w:szCs w:val="44"/>
          <w:lang w:eastAsia="ru-RU"/>
        </w:rPr>
        <w:br/>
        <w:t>В 2023 году проводится отбор получателей грантов в форме субсидий на реализацию общественных инициатив, направленных на развитие туристической инфраструктуры</w:t>
      </w:r>
    </w:p>
    <w:p w:rsidR="005A1B13" w:rsidRPr="005A1B13" w:rsidRDefault="005A1B13" w:rsidP="005A1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B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Объявление о проведении в 2023 году</w:t>
      </w:r>
    </w:p>
    <w:p w:rsidR="005A1B13" w:rsidRPr="005A1B13" w:rsidRDefault="005A1B13" w:rsidP="005A1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B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отбора получателей грантов в форме субсидий на реализацию общественных инициатив, направленных на развитие туристической инфраструктуры юридическим лицам (за исключением некоммерческих организаций, являющихся государственными (муниципальными) учреждениями), индивидуальным предпринимателям.</w:t>
      </w:r>
    </w:p>
    <w:p w:rsidR="005A1B13" w:rsidRPr="005A1B13" w:rsidRDefault="005A1B13" w:rsidP="005A1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B1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постановлением Правительства Астраханской области от 22.05.2023 № 276-П «</w:t>
      </w:r>
      <w:r w:rsidRPr="005A1B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предоставлении грантов в форме субсидий на реализацию общественных инициатив, направленных на развитие туристической инфраструктуры</w:t>
      </w:r>
      <w:r w:rsidRPr="005A1B1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0"/>
        <w:gridCol w:w="3878"/>
        <w:gridCol w:w="5061"/>
      </w:tblGrid>
      <w:tr w:rsidR="005A1B13" w:rsidRPr="005A1B13" w:rsidTr="005A1B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13" w:rsidRPr="005A1B13" w:rsidRDefault="005A1B13" w:rsidP="005A1B1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13" w:rsidRPr="005A1B13" w:rsidRDefault="005A1B13" w:rsidP="005A1B1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  <w:r w:rsidRPr="005A1B13">
              <w:rPr>
                <w:rFonts w:ascii="Verdana" w:eastAsia="Times New Roman" w:hAnsi="Verdana" w:cs="Times New Roman"/>
                <w:b/>
                <w:bCs/>
                <w:color w:val="2F2F2F"/>
                <w:sz w:val="18"/>
                <w:szCs w:val="18"/>
                <w:lang w:eastAsia="ru-RU"/>
              </w:rPr>
              <w:t>Сроки проведения </w:t>
            </w:r>
            <w:hyperlink r:id="rId4" w:tooltip="конкурсного" w:history="1">
              <w:r w:rsidRPr="005A1B13">
                <w:rPr>
                  <w:rFonts w:ascii="Verdana" w:eastAsia="Times New Roman" w:hAnsi="Verdana" w:cs="Times New Roman"/>
                  <w:b/>
                  <w:bCs/>
                  <w:color w:val="C61212"/>
                  <w:sz w:val="18"/>
                  <w:szCs w:val="18"/>
                  <w:u w:val="single"/>
                  <w:lang w:eastAsia="ru-RU"/>
                </w:rPr>
                <w:t>конкурсного</w:t>
              </w:r>
            </w:hyperlink>
            <w:r w:rsidRPr="005A1B13">
              <w:rPr>
                <w:rFonts w:ascii="Verdana" w:eastAsia="Times New Roman" w:hAnsi="Verdana" w:cs="Times New Roman"/>
                <w:b/>
                <w:bCs/>
                <w:color w:val="2F2F2F"/>
                <w:sz w:val="18"/>
                <w:szCs w:val="18"/>
                <w:lang w:eastAsia="ru-RU"/>
              </w:rPr>
              <w:t> отбора (дата начала подачи или окончания приема заявок участников конкурсного отбора (далее – заявки):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13" w:rsidRPr="005A1B13" w:rsidRDefault="005A1B13" w:rsidP="005A1B1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>с 31.05.2023 по 29.06.2023</w:t>
            </w:r>
          </w:p>
        </w:tc>
      </w:tr>
      <w:tr w:rsidR="005A1B13" w:rsidRPr="005A1B13" w:rsidTr="005A1B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13" w:rsidRPr="005A1B13" w:rsidRDefault="005A1B13" w:rsidP="005A1B1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13" w:rsidRPr="005A1B13" w:rsidRDefault="005A1B13" w:rsidP="005A1B1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>Дата начала приема заявок участников конкурсного отбора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13" w:rsidRPr="005A1B13" w:rsidRDefault="005A1B13" w:rsidP="005A1B1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>31 мая 2023 года (08 часов 30 минут)</w:t>
            </w:r>
          </w:p>
        </w:tc>
      </w:tr>
      <w:tr w:rsidR="005A1B13" w:rsidRPr="005A1B13" w:rsidTr="005A1B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13" w:rsidRPr="005A1B13" w:rsidRDefault="005A1B13" w:rsidP="005A1B1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13" w:rsidRPr="005A1B13" w:rsidRDefault="005A1B13" w:rsidP="005A1B1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>Дата окончания приема заявок участников конкурсного отбора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13" w:rsidRPr="005A1B13" w:rsidRDefault="005A1B13" w:rsidP="005A1B1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>29 июня 2023 года 17:30</w:t>
            </w:r>
          </w:p>
        </w:tc>
      </w:tr>
      <w:tr w:rsidR="005A1B13" w:rsidRPr="005A1B13" w:rsidTr="005A1B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13" w:rsidRPr="005A1B13" w:rsidRDefault="005A1B13" w:rsidP="005A1B1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13" w:rsidRPr="005A1B13" w:rsidRDefault="005A1B13" w:rsidP="005A1B1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>Время приема заявок участников конкурсного отбора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13" w:rsidRPr="005A1B13" w:rsidRDefault="005A1B13" w:rsidP="005A1B1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>В рабочие дни с 08 часов 30 минут до 17 часов 30 минут (суббота и воскресенье выходные дни)</w:t>
            </w:r>
          </w:p>
        </w:tc>
      </w:tr>
      <w:tr w:rsidR="005A1B13" w:rsidRPr="005A1B13" w:rsidTr="005A1B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13" w:rsidRPr="005A1B13" w:rsidRDefault="005A1B13" w:rsidP="005A1B1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13" w:rsidRPr="005A1B13" w:rsidRDefault="005A1B13" w:rsidP="005A1B1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  <w:r w:rsidRPr="005A1B13">
              <w:rPr>
                <w:rFonts w:ascii="Verdana" w:eastAsia="Times New Roman" w:hAnsi="Verdana" w:cs="Times New Roman"/>
                <w:b/>
                <w:bCs/>
                <w:color w:val="2F2F2F"/>
                <w:sz w:val="18"/>
                <w:szCs w:val="18"/>
                <w:lang w:eastAsia="ru-RU"/>
              </w:rPr>
              <w:t>Наименование организации, проводящей конкурсный отбор (далее – организатор конкурсного отбора)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13" w:rsidRPr="005A1B13" w:rsidRDefault="005A1B13" w:rsidP="005A1B1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>Министерство экономического развития Астраханской области</w:t>
            </w:r>
          </w:p>
        </w:tc>
      </w:tr>
      <w:tr w:rsidR="005A1B13" w:rsidRPr="005A1B13" w:rsidTr="005A1B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13" w:rsidRPr="005A1B13" w:rsidRDefault="005A1B13" w:rsidP="005A1B1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13" w:rsidRPr="005A1B13" w:rsidRDefault="005A1B13" w:rsidP="005A1B1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  <w:r w:rsidRPr="005A1B13">
              <w:rPr>
                <w:rFonts w:ascii="Verdana" w:eastAsia="Times New Roman" w:hAnsi="Verdana" w:cs="Times New Roman"/>
                <w:b/>
                <w:bCs/>
                <w:color w:val="2F2F2F"/>
                <w:sz w:val="18"/>
                <w:szCs w:val="18"/>
                <w:lang w:eastAsia="ru-RU"/>
              </w:rPr>
              <w:t>Место нахождения, почтовый адрес организатора конкурсного отбора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13" w:rsidRPr="005A1B13" w:rsidRDefault="005A1B13" w:rsidP="005A1B1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>Почтовый адрес - 414008, г. Астрахань, ул. Советская, д. 15.</w:t>
            </w:r>
          </w:p>
          <w:p w:rsidR="005A1B13" w:rsidRPr="005A1B13" w:rsidRDefault="005A1B13" w:rsidP="005A1B1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>Место нахождения – г. Астрахань, ул. Советская, д. 15.</w:t>
            </w:r>
          </w:p>
        </w:tc>
      </w:tr>
      <w:tr w:rsidR="005A1B13" w:rsidRPr="005A1B13" w:rsidTr="005A1B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13" w:rsidRPr="005A1B13" w:rsidRDefault="005A1B13" w:rsidP="005A1B1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13" w:rsidRPr="005A1B13" w:rsidRDefault="005A1B13" w:rsidP="005A1B1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  <w:r w:rsidRPr="005A1B13">
              <w:rPr>
                <w:rFonts w:ascii="Verdana" w:eastAsia="Times New Roman" w:hAnsi="Verdana" w:cs="Times New Roman"/>
                <w:b/>
                <w:bCs/>
                <w:color w:val="2F2F2F"/>
                <w:sz w:val="18"/>
                <w:szCs w:val="18"/>
                <w:lang w:eastAsia="ru-RU"/>
              </w:rPr>
              <w:t>Адрес электронной почты организатора конкурсного отбора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13" w:rsidRPr="005A1B13" w:rsidRDefault="005A1B13" w:rsidP="005A1B1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  <w:hyperlink r:id="rId5" w:tgtFrame="_blank" w:history="1">
              <w:r w:rsidRPr="005A1B13">
                <w:rPr>
                  <w:rFonts w:ascii="Verdana" w:eastAsia="Times New Roman" w:hAnsi="Verdana" w:cs="Times New Roman"/>
                  <w:color w:val="C61212"/>
                  <w:sz w:val="18"/>
                  <w:szCs w:val="18"/>
                  <w:u w:val="single"/>
                  <w:lang w:eastAsia="ru-RU"/>
                </w:rPr>
                <w:t>minec.astrobl.ru</w:t>
              </w:r>
            </w:hyperlink>
          </w:p>
        </w:tc>
      </w:tr>
      <w:tr w:rsidR="005A1B13" w:rsidRPr="005A1B13" w:rsidTr="005A1B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13" w:rsidRPr="005A1B13" w:rsidRDefault="005A1B13" w:rsidP="005A1B1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13" w:rsidRPr="005A1B13" w:rsidRDefault="005A1B13" w:rsidP="005A1B1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  <w:r w:rsidRPr="005A1B13">
              <w:rPr>
                <w:rFonts w:ascii="Verdana" w:eastAsia="Times New Roman" w:hAnsi="Verdana" w:cs="Times New Roman"/>
                <w:b/>
                <w:bCs/>
                <w:color w:val="2F2F2F"/>
                <w:sz w:val="18"/>
                <w:szCs w:val="18"/>
                <w:lang w:eastAsia="ru-RU"/>
              </w:rPr>
              <w:t>Результат предоставления гранта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13" w:rsidRPr="005A1B13" w:rsidRDefault="005A1B13" w:rsidP="005A1B1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 xml:space="preserve">Создание пляжа на территории Астраханской области в срок до 31.12.2023 (с получением необходимой разрешительной документации для функционирования пляжа)  и осуществление финансово-хозяйственной деятельности в целях реализации бизнес-проекта </w:t>
            </w:r>
            <w:proofErr w:type="spellStart"/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>грантополучателя</w:t>
            </w:r>
            <w:proofErr w:type="spellEnd"/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 xml:space="preserve"> в течение 3 лет со дня получения гранта.</w:t>
            </w:r>
          </w:p>
        </w:tc>
      </w:tr>
      <w:tr w:rsidR="005A1B13" w:rsidRPr="005A1B13" w:rsidTr="005A1B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13" w:rsidRPr="005A1B13" w:rsidRDefault="005A1B13" w:rsidP="005A1B1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lastRenderedPageBreak/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13" w:rsidRPr="005A1B13" w:rsidRDefault="005A1B13" w:rsidP="005A1B1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  <w:r w:rsidRPr="005A1B13">
              <w:rPr>
                <w:rFonts w:ascii="Verdana" w:eastAsia="Times New Roman" w:hAnsi="Verdana" w:cs="Times New Roman"/>
                <w:b/>
                <w:bCs/>
                <w:color w:val="2F2F2F"/>
                <w:sz w:val="18"/>
                <w:szCs w:val="18"/>
                <w:lang w:eastAsia="ru-RU"/>
              </w:rPr>
              <w:t>Доменное имя и (или) указатель страницы сайта в информационно-телекоммуникационной сети «</w:t>
            </w:r>
            <w:hyperlink r:id="rId6" w:tooltip="Интернет" w:history="1">
              <w:r w:rsidRPr="005A1B13">
                <w:rPr>
                  <w:rFonts w:ascii="Verdana" w:eastAsia="Times New Roman" w:hAnsi="Verdana" w:cs="Times New Roman"/>
                  <w:b/>
                  <w:bCs/>
                  <w:color w:val="C61212"/>
                  <w:sz w:val="18"/>
                  <w:szCs w:val="18"/>
                  <w:u w:val="single"/>
                  <w:lang w:eastAsia="ru-RU"/>
                </w:rPr>
                <w:t>Интернет</w:t>
              </w:r>
            </w:hyperlink>
            <w:r w:rsidRPr="005A1B13">
              <w:rPr>
                <w:rFonts w:ascii="Verdana" w:eastAsia="Times New Roman" w:hAnsi="Verdana" w:cs="Times New Roman"/>
                <w:b/>
                <w:bCs/>
                <w:color w:val="2F2F2F"/>
                <w:sz w:val="18"/>
                <w:szCs w:val="18"/>
                <w:lang w:eastAsia="ru-RU"/>
              </w:rPr>
              <w:t>», на котором обеспечивается проведение конкурсного отбора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13" w:rsidRPr="005A1B13" w:rsidRDefault="005A1B13" w:rsidP="005A1B1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>Официальный сайт организатора конкурсного отбора:</w:t>
            </w:r>
          </w:p>
          <w:p w:rsidR="005A1B13" w:rsidRPr="005A1B13" w:rsidRDefault="005A1B13" w:rsidP="005A1B1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  <w:hyperlink r:id="rId7" w:tgtFrame="_blank" w:history="1">
              <w:r w:rsidRPr="005A1B13">
                <w:rPr>
                  <w:rFonts w:ascii="Verdana" w:eastAsia="Times New Roman" w:hAnsi="Verdana" w:cs="Times New Roman"/>
                  <w:color w:val="C61212"/>
                  <w:sz w:val="18"/>
                  <w:szCs w:val="18"/>
                  <w:u w:val="single"/>
                  <w:lang w:eastAsia="ru-RU"/>
                </w:rPr>
                <w:t>https://minec.astrobl.ru/directions/turizm</w:t>
              </w:r>
            </w:hyperlink>
          </w:p>
        </w:tc>
      </w:tr>
      <w:tr w:rsidR="005A1B13" w:rsidRPr="005A1B13" w:rsidTr="005A1B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13" w:rsidRPr="005A1B13" w:rsidRDefault="005A1B13" w:rsidP="005A1B1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13" w:rsidRPr="005A1B13" w:rsidRDefault="005A1B13" w:rsidP="005A1B1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  <w:r w:rsidRPr="005A1B13">
              <w:rPr>
                <w:rFonts w:ascii="Verdana" w:eastAsia="Times New Roman" w:hAnsi="Verdana" w:cs="Times New Roman"/>
                <w:b/>
                <w:bCs/>
                <w:color w:val="2F2F2F"/>
                <w:sz w:val="18"/>
                <w:szCs w:val="18"/>
                <w:lang w:eastAsia="ru-RU"/>
              </w:rPr>
              <w:t>Требования к участникам конкурсного отбора и перечень документов, представляемых участниками конкурсного отбора для подтверждения их соответствия указанным требованиям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13" w:rsidRPr="005A1B13" w:rsidRDefault="005A1B13" w:rsidP="005A1B1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>1. Участники конкурсного отбора на первое число месяца подачи заявки (за исключением абзаца второго настоящего пункта) должны соответствовать следующим требованиям:</w:t>
            </w:r>
          </w:p>
          <w:p w:rsidR="005A1B13" w:rsidRPr="005A1B13" w:rsidRDefault="005A1B13" w:rsidP="005A1B1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>- участник конкурсного отбора 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(по состоянию на любую дату в течение периода, равного 30 календарным дням, предшествующего дате подачи заявки);</w:t>
            </w:r>
          </w:p>
          <w:p w:rsidR="005A1B13" w:rsidRPr="005A1B13" w:rsidRDefault="005A1B13" w:rsidP="005A1B1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>- участники отбора -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предпринимателя;</w:t>
            </w:r>
          </w:p>
          <w:p w:rsidR="005A1B13" w:rsidRPr="005A1B13" w:rsidRDefault="005A1B13" w:rsidP="005A1B1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а также об индивидуальном предпринимателе - участнике отбора;</w:t>
            </w:r>
          </w:p>
          <w:p w:rsidR="005A1B13" w:rsidRPr="005A1B13" w:rsidRDefault="005A1B13" w:rsidP="005A1B1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>- участники отбора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процентов;</w:t>
            </w:r>
          </w:p>
          <w:p w:rsidR="005A1B13" w:rsidRPr="005A1B13" w:rsidRDefault="005A1B13" w:rsidP="005A1B1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 xml:space="preserve">- участник отбора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</w:t>
            </w:r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lastRenderedPageBreak/>
              <w:t>причастности к распространению оружия массового уничтожения;</w:t>
            </w:r>
          </w:p>
          <w:p w:rsidR="005A1B13" w:rsidRPr="005A1B13" w:rsidRDefault="005A1B13" w:rsidP="005A1B1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>- участники конкурсного отбора не должны ранее получать средства из бюджета Астраханской области на основании иных нормативных правовых актов Астраханской области на цель, установленную пунктом 1.3 раздела 1настоящего Порядка.</w:t>
            </w:r>
          </w:p>
          <w:p w:rsidR="005A1B13" w:rsidRPr="005A1B13" w:rsidRDefault="005A1B13" w:rsidP="005A1B1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>Требование об отсутствии у участников конкурсного отбора просроченной (неурегулированной) задолженности по денежным обязательствам перед Астраханской областью, установленное пунктом 17 статьи 241Бюджетного кодекса Российской Федерации, при предоставлении гранта не применяется.</w:t>
            </w:r>
          </w:p>
          <w:p w:rsidR="005A1B13" w:rsidRPr="005A1B13" w:rsidRDefault="005A1B13" w:rsidP="005A1B1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>2.Участники конкурсного отбора на дату подачи заявки должны соответствовать следующим требованиям:</w:t>
            </w:r>
          </w:p>
          <w:p w:rsidR="005A1B13" w:rsidRPr="005A1B13" w:rsidRDefault="005A1B13" w:rsidP="005A1B1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>- участником конкурсного отбора является юридическое лицо (за исключением некоммерческих организаций, являющихся государственными (муниципальными) учреждениями), индивидуальный предприниматель;</w:t>
            </w:r>
          </w:p>
          <w:p w:rsidR="005A1B13" w:rsidRPr="005A1B13" w:rsidRDefault="005A1B13" w:rsidP="005A1B1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>- участник конкурсного отбора согласен с условиями предоставления гранта, установленными пунктом 3.3 раздела 3настоящего Порядка, и обязуется соблюдать их;</w:t>
            </w:r>
          </w:p>
          <w:p w:rsidR="005A1B13" w:rsidRPr="005A1B13" w:rsidRDefault="005A1B13" w:rsidP="005A1B1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>- участник конкурсного отбора не был признан уклонившимся от заключения соглашения о предоставлении гранта в порядке, установленном пунктом 3.5 раздела 3настоящего Порядка, в текущем финансовом году;</w:t>
            </w:r>
          </w:p>
          <w:p w:rsidR="005A1B13" w:rsidRPr="005A1B13" w:rsidRDefault="005A1B13" w:rsidP="005A1B1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>- участник отбора имеет право на использование земельного участка (собственность, аренда или иное законное основание), на котором планируется реализация бизнес-проекта, а в случае реализации бизнес-проекта на землях водного фонда, - участник отбора имеет договор водопользования, при этом срок окончания права пользования земельным участком (водным фондом) должен быть не ранее 31 декабря года, следующего за годом реализации проекта;</w:t>
            </w:r>
          </w:p>
          <w:p w:rsidR="005A1B13" w:rsidRPr="005A1B13" w:rsidRDefault="005A1B13" w:rsidP="005A1B1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>- участник конкурсного отбора согласен на передачу и обработку его персональных данных в соответствии с законодательством Российской Федерации (для участников конкурсного отбора – физических лиц), а также на публикацию (размещение) в информационно-телекоммуникационной сети «</w:t>
            </w:r>
            <w:r w:rsidRPr="005A1B13">
              <w:rPr>
                <w:rFonts w:ascii="Verdana" w:eastAsia="Times New Roman" w:hAnsi="Verdana" w:cs="Times New Roman"/>
                <w:b/>
                <w:bCs/>
                <w:color w:val="2F2F2F"/>
                <w:sz w:val="18"/>
                <w:szCs w:val="18"/>
                <w:lang w:eastAsia="ru-RU"/>
              </w:rPr>
              <w:t>Интернет</w:t>
            </w:r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>» информации о нем, о подаваемой им заявке, иной информации о нем, связанной с его участием в конкурсном отборе.</w:t>
            </w:r>
          </w:p>
        </w:tc>
      </w:tr>
      <w:tr w:rsidR="005A1B13" w:rsidRPr="005A1B13" w:rsidTr="005A1B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13" w:rsidRPr="005A1B13" w:rsidRDefault="005A1B13" w:rsidP="005A1B13">
            <w:pPr>
              <w:spacing w:after="0" w:line="240" w:lineRule="auto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13" w:rsidRPr="005A1B13" w:rsidRDefault="005A1B13" w:rsidP="005A1B1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  <w:r w:rsidRPr="005A1B13">
              <w:rPr>
                <w:rFonts w:ascii="Verdana" w:eastAsia="Times New Roman" w:hAnsi="Verdana" w:cs="Times New Roman"/>
                <w:b/>
                <w:bCs/>
                <w:color w:val="2F2F2F"/>
                <w:sz w:val="18"/>
                <w:szCs w:val="18"/>
                <w:lang w:eastAsia="ru-RU"/>
              </w:rPr>
              <w:t>Порядок подачи заявок и требования, предъявляемые к форме и содержанию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13" w:rsidRPr="005A1B13" w:rsidRDefault="005A1B13" w:rsidP="005A1B1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>заявлениена</w:t>
            </w:r>
            <w:proofErr w:type="spellEnd"/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 xml:space="preserve"> участие в конкурсном отборе по форме согласно приложению      № 2 к Порядку;</w:t>
            </w:r>
          </w:p>
          <w:p w:rsidR="005A1B13" w:rsidRPr="005A1B13" w:rsidRDefault="005A1B13" w:rsidP="005A1B1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lastRenderedPageBreak/>
              <w:t>- копию документа, удостоверяющего личность (для индивидуальных предпринимателей);</w:t>
            </w:r>
          </w:p>
          <w:p w:rsidR="005A1B13" w:rsidRPr="005A1B13" w:rsidRDefault="005A1B13" w:rsidP="005A1B1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>- копию устава (для юридических лиц);</w:t>
            </w:r>
          </w:p>
          <w:p w:rsidR="005A1B13" w:rsidRPr="005A1B13" w:rsidRDefault="005A1B13" w:rsidP="005A1B1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 xml:space="preserve">- гарантийное </w:t>
            </w:r>
            <w:proofErr w:type="spellStart"/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>письмоза</w:t>
            </w:r>
            <w:proofErr w:type="spellEnd"/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 xml:space="preserve"> подписью руководителя (лица, исполняющего обязанности руководителя) или индивидуального предпринимателя участника конкурсного отбора об участии в конкурсном отборе, которое представляется по форме согласно приложению № 3 к Порядку;</w:t>
            </w:r>
          </w:p>
          <w:p w:rsidR="005A1B13" w:rsidRPr="005A1B13" w:rsidRDefault="005A1B13" w:rsidP="005A1B1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>- выписка из Единого государственного реестра юридических лиц (выписка из Единого государственного реестра индивидуальных предпринимателей);</w:t>
            </w:r>
          </w:p>
          <w:p w:rsidR="005A1B13" w:rsidRPr="005A1B13" w:rsidRDefault="005A1B13" w:rsidP="005A1B1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>- бизнес-проект по форме согласно приложению № 4 к Порядку;</w:t>
            </w:r>
          </w:p>
          <w:p w:rsidR="005A1B13" w:rsidRPr="005A1B13" w:rsidRDefault="005A1B13" w:rsidP="005A1B1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>- справку налогового органа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      </w:r>
          </w:p>
          <w:p w:rsidR="005A1B13" w:rsidRPr="005A1B13" w:rsidRDefault="005A1B13" w:rsidP="005A1B1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 xml:space="preserve">- копию формы расчета по страховым взносам по форме, утвержденной Приказом Федеральной налоговой службы Российской Федерации от 29.09.2022 № ЕД-7-11/878@, на последнюю отчетную дату с </w:t>
            </w:r>
            <w:proofErr w:type="gramStart"/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>отметкой  налогового</w:t>
            </w:r>
            <w:proofErr w:type="gramEnd"/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 xml:space="preserve"> органа;</w:t>
            </w:r>
          </w:p>
          <w:p w:rsidR="005A1B13" w:rsidRPr="005A1B13" w:rsidRDefault="005A1B13" w:rsidP="005A1B1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>- копию документа, подтверждающего право собственности на земельный участок, либо право аренды земельного участка или копия документа, подтверждающего право пользования земельным участком, на котором будет реализован бизнес-проект;</w:t>
            </w:r>
          </w:p>
          <w:p w:rsidR="005A1B13" w:rsidRPr="005A1B13" w:rsidRDefault="005A1B13" w:rsidP="005A1B1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>-  информацию о руководителе, членах коллегиального исполнительного органа, лице, исполняющем функции единоличного исполнительного органа, главном бухгалтере участника конкурсного отбора в произвольной форме;</w:t>
            </w:r>
          </w:p>
          <w:p w:rsidR="005A1B13" w:rsidRPr="005A1B13" w:rsidRDefault="005A1B13" w:rsidP="005A1B1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>- презентацию бизнес-проекта участника конкурсного отбора в произвольной форме;</w:t>
            </w:r>
          </w:p>
          <w:p w:rsidR="005A1B13" w:rsidRPr="005A1B13" w:rsidRDefault="005A1B13" w:rsidP="005A1B1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>- опись документов, входящих в состав заявки с указанием наименований и реквизитов таких документов, а также количества листов каждого документа и общего количества листов заявки.</w:t>
            </w:r>
          </w:p>
          <w:p w:rsidR="005A1B13" w:rsidRPr="005A1B13" w:rsidRDefault="005A1B13" w:rsidP="005A1B1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>Документы, указанные в настоящем пункте, должны быть прошиты, пронумерованы и скреплены подписью и печатью (при наличии) участника конкурсного отбора.</w:t>
            </w:r>
          </w:p>
          <w:p w:rsidR="005A1B13" w:rsidRPr="005A1B13" w:rsidRDefault="005A1B13" w:rsidP="005A1B1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 xml:space="preserve">Заявки представляются в министерство до даты, определенной для подачи заявок в объявлении. Каждый участник конкурсного отбора вправе подать </w:t>
            </w:r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lastRenderedPageBreak/>
              <w:t>только одну заявку. Заявки представляются в министерство непосредственно или почтовым отправлением.</w:t>
            </w:r>
          </w:p>
          <w:p w:rsidR="005A1B13" w:rsidRPr="005A1B13" w:rsidRDefault="005A1B13" w:rsidP="005A1B1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>Министерство регистрирует заявки в день их поступления. Регистрация заявок осуществляется в реестре приема заявок с указанием даты и времени их принятия (поступления). На каждой заявке делается отметка о принятии с указанием даты и времени ее принятия (поступления).</w:t>
            </w:r>
          </w:p>
        </w:tc>
      </w:tr>
      <w:tr w:rsidR="005A1B13" w:rsidRPr="005A1B13" w:rsidTr="005A1B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13" w:rsidRPr="005A1B13" w:rsidRDefault="005A1B13" w:rsidP="005A1B13">
            <w:pPr>
              <w:spacing w:after="0" w:line="240" w:lineRule="auto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13" w:rsidRPr="005A1B13" w:rsidRDefault="005A1B13" w:rsidP="005A1B1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  <w:r w:rsidRPr="005A1B13">
              <w:rPr>
                <w:rFonts w:ascii="Verdana" w:eastAsia="Times New Roman" w:hAnsi="Verdana" w:cs="Times New Roman"/>
                <w:b/>
                <w:bCs/>
                <w:color w:val="2F2F2F"/>
                <w:sz w:val="18"/>
                <w:szCs w:val="18"/>
                <w:lang w:eastAsia="ru-RU"/>
              </w:rPr>
              <w:t>Порядок отзыва заявок, порядок возврата заявок, в том числе основания для возврата заявок, порядок внесения изменений в заявки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13" w:rsidRPr="005A1B13" w:rsidRDefault="005A1B13" w:rsidP="005A1B1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>После представления заявки в министерство, но не позднее чем за 5 рабочих дней до истечения срока окончания приема заявок, указанного в объявлении, участники конкурсного отбора вправе отозвать представленные ими заявки или внести в них изменения.</w:t>
            </w:r>
          </w:p>
          <w:p w:rsidR="005A1B13" w:rsidRPr="005A1B13" w:rsidRDefault="005A1B13" w:rsidP="005A1B1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>Заявки отзываются участниками конкурсного отбора путем представления в министерство письменного заявления об отзыве заявки. Заявка возвращается министерством участнику конкурсного отбора, подавшему в министерство письменное заявление об отзыве заявки, в течение 2 рабочих дней со дня поступления в министерство указанного заявления.</w:t>
            </w:r>
          </w:p>
          <w:p w:rsidR="005A1B13" w:rsidRPr="005A1B13" w:rsidRDefault="005A1B13" w:rsidP="005A1B1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 xml:space="preserve">Изменение заявки осуществляется путем внесения изменений в заявление о предоставлении гранта, бизнес-проект или дополнения документов, входящих в состав заявки. В целях изменения заявки участник конкурсного отбора в срок, установленный в абзаце </w:t>
            </w:r>
            <w:proofErr w:type="spellStart"/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>первомнастоящего</w:t>
            </w:r>
            <w:proofErr w:type="spellEnd"/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 xml:space="preserve"> пункта, представляет в министерство письменное заявление об изменении заявки с приложением заявления о представлении гранта и (или) бизнес-проекта с учетом внесенных изменений и (или) дополнительных документов, которые участник конкурсного отбора считает необходимым включить в состав заявки, а также описи представленных документов. Документы, представляемые в министерство участником конкурсного отбора в целях внесения изменений в заявку, должны отвечать требованиям, установленным пунктом 2.6настоящего раздела.</w:t>
            </w:r>
          </w:p>
          <w:p w:rsidR="005A1B13" w:rsidRPr="005A1B13" w:rsidRDefault="005A1B13" w:rsidP="005A1B1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>Заявления участников конкурсного отбора об изменении заявок с прилагаемыми к ним документами регистрируются министерством с указанием даты и времени их принятия (поступления).</w:t>
            </w:r>
          </w:p>
        </w:tc>
      </w:tr>
      <w:tr w:rsidR="005A1B13" w:rsidRPr="005A1B13" w:rsidTr="005A1B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13" w:rsidRPr="005A1B13" w:rsidRDefault="005A1B13" w:rsidP="005A1B13">
            <w:pPr>
              <w:spacing w:after="0" w:line="240" w:lineRule="auto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13" w:rsidRPr="005A1B13" w:rsidRDefault="005A1B13" w:rsidP="005A1B1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  <w:r w:rsidRPr="005A1B13">
              <w:rPr>
                <w:rFonts w:ascii="Verdana" w:eastAsia="Times New Roman" w:hAnsi="Verdana" w:cs="Times New Roman"/>
                <w:b/>
                <w:bCs/>
                <w:color w:val="2F2F2F"/>
                <w:sz w:val="18"/>
                <w:szCs w:val="18"/>
                <w:lang w:eastAsia="ru-RU"/>
              </w:rPr>
              <w:t>Правила рассмотрения и оценки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13" w:rsidRPr="005A1B13" w:rsidRDefault="005A1B13" w:rsidP="005A1B1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>Конкурсный отбор включает следующие этапы:</w:t>
            </w:r>
          </w:p>
          <w:p w:rsidR="005A1B13" w:rsidRPr="005A1B13" w:rsidRDefault="005A1B13" w:rsidP="005A1B1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>- предварительное рассмотрение заявок;</w:t>
            </w:r>
          </w:p>
          <w:p w:rsidR="005A1B13" w:rsidRPr="005A1B13" w:rsidRDefault="005A1B13" w:rsidP="005A1B1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>- рассмотрение заявок;</w:t>
            </w:r>
          </w:p>
          <w:p w:rsidR="005A1B13" w:rsidRPr="005A1B13" w:rsidRDefault="005A1B13" w:rsidP="005A1B1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>- итоговая оценка заявок и определение </w:t>
            </w:r>
            <w:proofErr w:type="spellStart"/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fldChar w:fldCharType="begin"/>
            </w:r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instrText xml:space="preserve"> HYPERLINK "https://harabali.bezformata.com/word/grantopoluchateli/34358/" \o "грантополучателей" </w:instrText>
            </w:r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fldChar w:fldCharType="separate"/>
            </w:r>
            <w:r w:rsidRPr="005A1B13">
              <w:rPr>
                <w:rFonts w:ascii="Verdana" w:eastAsia="Times New Roman" w:hAnsi="Verdana" w:cs="Times New Roman"/>
                <w:color w:val="C61212"/>
                <w:sz w:val="18"/>
                <w:szCs w:val="18"/>
                <w:u w:val="single"/>
                <w:lang w:eastAsia="ru-RU"/>
              </w:rPr>
              <w:t>грантополучателей</w:t>
            </w:r>
            <w:proofErr w:type="spellEnd"/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fldChar w:fldCharType="end"/>
            </w:r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>, с которыми заключается соглашение о предоставлении гранта.</w:t>
            </w:r>
          </w:p>
          <w:p w:rsidR="005A1B13" w:rsidRPr="005A1B13" w:rsidRDefault="005A1B13" w:rsidP="005A1B1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 xml:space="preserve">В ходе предварительного рассмотрения заявок в течение 6 рабочих дней со дня окончания подачи заявок, указанного в объявлении, заявки </w:t>
            </w:r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lastRenderedPageBreak/>
              <w:t>направляются министерством в конкурсную комиссию.</w:t>
            </w:r>
          </w:p>
          <w:p w:rsidR="005A1B13" w:rsidRPr="005A1B13" w:rsidRDefault="005A1B13" w:rsidP="005A1B1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>Конкурсная комиссия в течение 10 рабочих дней со дня окончания подачи заявок, указанного в объявлении, осуществляет проверку соблюдения участниками конкурсного отбора требований, установленных пунктами 2.4, 2.5, абзацем четырнадцатым пункта 2.6 настоящего раздела, представления участниками конкурсного отбора в составе заявки документов, указанных в абзацах втором-тринадцатом пункта 2.6 настоящего раздела, а также соблюдения участниками конкурсного отбора сроков предоставления заявок, установленных в объявлении, и принимает решение о допуске участников конкурсного отбора к очному собеседованию либо об отклонении заявок.</w:t>
            </w:r>
          </w:p>
          <w:p w:rsidR="005A1B13" w:rsidRPr="005A1B13" w:rsidRDefault="005A1B13" w:rsidP="005A1B1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>Основаниями для отклонения заявок являются:</w:t>
            </w:r>
          </w:p>
          <w:p w:rsidR="005A1B13" w:rsidRPr="005A1B13" w:rsidRDefault="005A1B13" w:rsidP="005A1B1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>- несоответствие участника конкурсного отбора требованиям, указанным в пункте 2.4 настоящего раздела;</w:t>
            </w:r>
          </w:p>
          <w:p w:rsidR="005A1B13" w:rsidRPr="005A1B13" w:rsidRDefault="005A1B13" w:rsidP="005A1B1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>- несоответствие участника конкурсного отбора требованиям, установленным пунктом 2.5 настоящего раздела;</w:t>
            </w:r>
          </w:p>
          <w:p w:rsidR="005A1B13" w:rsidRPr="005A1B13" w:rsidRDefault="005A1B13" w:rsidP="005A1B1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>- представление заявки с нарушением сроков, установленных в объявлении;</w:t>
            </w:r>
          </w:p>
          <w:p w:rsidR="005A1B13" w:rsidRPr="005A1B13" w:rsidRDefault="005A1B13" w:rsidP="005A1B1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>- предоставление неполного пакета документов, установленных в абзацах втором-тринадцатом пункта 2.6 настоящего раздела, и (или) несоответствие представленного пакета документов требованиям, установленным абзацем четырнадцатым пункта 2.6 настоящего раздела.</w:t>
            </w:r>
          </w:p>
          <w:p w:rsidR="005A1B13" w:rsidRPr="005A1B13" w:rsidRDefault="005A1B13" w:rsidP="005A1B1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>Решение конкурсной комиссии о допуске участников конкурсного отбора к очному собеседованию либо об отклонении заявок оформляется протоколом конкурсной комиссии, который должен содержать:</w:t>
            </w:r>
          </w:p>
          <w:p w:rsidR="005A1B13" w:rsidRPr="005A1B13" w:rsidRDefault="005A1B13" w:rsidP="005A1B1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>- дату, время и место предварительного рассмотрения заявок;</w:t>
            </w:r>
          </w:p>
          <w:p w:rsidR="005A1B13" w:rsidRPr="005A1B13" w:rsidRDefault="005A1B13" w:rsidP="005A1B1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>- информацию об участниках конкурсного отбора, заявки которых были рассмотрены;</w:t>
            </w:r>
          </w:p>
          <w:p w:rsidR="005A1B13" w:rsidRPr="005A1B13" w:rsidRDefault="005A1B13" w:rsidP="005A1B1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>- информацию об участниках конкурсного отбора, заявки которых были отклонены, с указанием причин их отклонения;</w:t>
            </w:r>
          </w:p>
          <w:p w:rsidR="005A1B13" w:rsidRPr="005A1B13" w:rsidRDefault="005A1B13" w:rsidP="005A1B1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>- информацию об участниках конкурсного отбора, заявки которых были допущены к очному собеседованию.</w:t>
            </w:r>
          </w:p>
          <w:p w:rsidR="005A1B13" w:rsidRPr="005A1B13" w:rsidRDefault="005A1B13" w:rsidP="005A1B1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 xml:space="preserve">В течение 3 рабочих дней со дня принятия конкурсной комиссией решения о допуске к очному собеседованию либо об отклонении заявок секретарем конкурсной комиссии подготавливается информация о допуске участников конкурсного </w:t>
            </w:r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lastRenderedPageBreak/>
              <w:t xml:space="preserve">отбора к очному </w:t>
            </w:r>
            <w:proofErr w:type="gramStart"/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>собеседованию</w:t>
            </w:r>
            <w:proofErr w:type="gramEnd"/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 xml:space="preserve"> либо об отклонении заявок, содержащаяся в протоколе конкурсной комиссии.</w:t>
            </w:r>
          </w:p>
          <w:p w:rsidR="005A1B13" w:rsidRPr="005A1B13" w:rsidRDefault="005A1B13" w:rsidP="005A1B1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>Информация о допуске участников конкурсного отбора к очному собеседованию либо об отклонении заявок в течение 1 рабочего дня со дня ее подготовки утверждается председателем конкурсной комиссии и размещается министерством на Едином портале, а также на официальном сайте.</w:t>
            </w:r>
          </w:p>
          <w:p w:rsidR="005A1B13" w:rsidRPr="005A1B13" w:rsidRDefault="005A1B13" w:rsidP="005A1B1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>В ходе рассмотрения заявок с участниками конкурсного отбора, допущенными до данного этапа, проводится очное собеседование.</w:t>
            </w:r>
          </w:p>
          <w:p w:rsidR="005A1B13" w:rsidRPr="005A1B13" w:rsidRDefault="005A1B13" w:rsidP="005A1B1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>Очное собеседование проводится на заседании конкурсной комиссии в течение 5 рабочих дней со дня размещения министерством на официальном сайте информации, указанной в абзаце тринадцатом настоящего пункта. Дата, время и место заседания конкурсной комиссии, на котором проводится очное собеседование, определяются председателем конкурсной комиссии. В случае проведения очного собеседования на нескольких заседаниях конкурсной комиссии председателем конкурсной комиссии утверждается график проведения очных собеседований с указанием даты, времени и места проведения соответствующих заседаний конкурсной комиссии, а также перечней участников конкурсного отбора, которым необходимо явиться на соответствующие заседания конкурсной комиссии. Информация о дате, времени и месте заседания конкурсной комиссии, на котором проводится очное собеседование (график проведения очного собеседования), размещается министерством на официальном сайте в срок не позднее чем за 3 рабочих дня до даты проведения очного собеседования.</w:t>
            </w:r>
          </w:p>
          <w:p w:rsidR="005A1B13" w:rsidRPr="005A1B13" w:rsidRDefault="005A1B13" w:rsidP="005A1B1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>Участники конкурсного отбора принимают участие в очном собеседовании лично, либо участников конкурсного отбора представляют лица, представляющие интересы участников конкурсного отбора по доверенности в соответствии с законодательством Российской Федерации (далее - представители).</w:t>
            </w:r>
          </w:p>
          <w:p w:rsidR="005A1B13" w:rsidRPr="005A1B13" w:rsidRDefault="005A1B13" w:rsidP="005A1B1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>В ходе очного собеседования участники конкурсного отбора (их представители) проводят презентацию бизнес-проекта, представленного в целях участия в конкурсном отборе, разъясняют и уточняют информацию, содержащуюся в представленной участником конкурсного отбора заявке, обосновывают направления расходов на реализацию бизнес-проекта, заявленных к субсидированию, отвечают на вопросы членов конкурсной комиссии.</w:t>
            </w:r>
          </w:p>
          <w:p w:rsidR="005A1B13" w:rsidRPr="005A1B13" w:rsidRDefault="005A1B13" w:rsidP="005A1B1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>После окончания очного собеседования конкурсная комиссия определяет:</w:t>
            </w:r>
          </w:p>
          <w:p w:rsidR="005A1B13" w:rsidRPr="005A1B13" w:rsidRDefault="005A1B13" w:rsidP="005A1B1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lastRenderedPageBreak/>
              <w:t>- достоверность представленной участниками конкурсного отбора информации;</w:t>
            </w:r>
          </w:p>
          <w:p w:rsidR="005A1B13" w:rsidRPr="005A1B13" w:rsidRDefault="005A1B13" w:rsidP="005A1B1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>- соответствие заявленных к субсидированию направлений расходов целям реализации бизнес-проекта, а также требованиям пункта 1.3 раздела 1 настоящего Порядка.</w:t>
            </w:r>
          </w:p>
          <w:p w:rsidR="005A1B13" w:rsidRPr="005A1B13" w:rsidRDefault="005A1B13" w:rsidP="005A1B1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>По итогам очного собеседования каждый член конкурсной комиссии присваивает заявкам баллы по критериям оценки.</w:t>
            </w:r>
          </w:p>
          <w:p w:rsidR="005A1B13" w:rsidRPr="005A1B13" w:rsidRDefault="005A1B13" w:rsidP="005A1B1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>Баллы по каждому критерию оценки присваиваются заявке на основании данных, содержащихся в бизнес-проекте, по результатам очного собеседования и отражаются в оценочных листах, формируемых секретарем конкурсной комиссии в отношении каждой оцениваемой заявки (далее - оценочные листы). Оценочные листы по каждой оцениваемой заявке подписываются членами конкурсной комиссии.</w:t>
            </w:r>
          </w:p>
          <w:p w:rsidR="005A1B13" w:rsidRPr="005A1B13" w:rsidRDefault="005A1B13" w:rsidP="005A1B1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>Заявка участника отклоняется и не оценивается на соответствие критериям оценки, при этом итоговый балл принимается равным нулю в случае установления конкурсной комиссией:</w:t>
            </w:r>
          </w:p>
          <w:p w:rsidR="005A1B13" w:rsidRPr="005A1B13" w:rsidRDefault="005A1B13" w:rsidP="005A1B1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>- недостоверности представленной участником конкурсного отбора информации, в том числе информации о месте нахождения и адресе юридического лица;</w:t>
            </w:r>
          </w:p>
          <w:p w:rsidR="005A1B13" w:rsidRPr="005A1B13" w:rsidRDefault="005A1B13" w:rsidP="005A1B1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>- несоответствия всех заявленных к субсидированию направлений расходов целям реализации бизнес-проекта, а также требованиям пункта 3.1 раздела 3 настоящего Порядка;</w:t>
            </w:r>
          </w:p>
          <w:p w:rsidR="005A1B13" w:rsidRPr="005A1B13" w:rsidRDefault="005A1B13" w:rsidP="005A1B1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>- неявки участника конкурсного отбора.</w:t>
            </w:r>
          </w:p>
          <w:p w:rsidR="005A1B13" w:rsidRPr="005A1B13" w:rsidRDefault="005A1B13" w:rsidP="005A1B1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>Результаты рассмотрения заявок оформляются протоколом конкурсной комиссии, который должен содержать:</w:t>
            </w:r>
          </w:p>
          <w:p w:rsidR="005A1B13" w:rsidRPr="005A1B13" w:rsidRDefault="005A1B13" w:rsidP="005A1B1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>- дату, время и место рассмотрения заявок;</w:t>
            </w:r>
          </w:p>
          <w:p w:rsidR="005A1B13" w:rsidRPr="005A1B13" w:rsidRDefault="005A1B13" w:rsidP="005A1B1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>- информацию об участниках конкурсного отбора, заявки которых были рассмотрены;</w:t>
            </w:r>
          </w:p>
          <w:p w:rsidR="005A1B13" w:rsidRPr="005A1B13" w:rsidRDefault="005A1B13" w:rsidP="005A1B1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>- информацию об участниках конкурсного отбора, заявки которых были отклонены, с указанием причин их отклонения.</w:t>
            </w:r>
          </w:p>
          <w:p w:rsidR="005A1B13" w:rsidRPr="005A1B13" w:rsidRDefault="005A1B13" w:rsidP="005A1B1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>В течение 3 рабочих дней со дня рассмотрения заявок секретарем конкурсной комиссии подготавливается информация о допуске заявок участников конкурсного отбора к процедуре их оценки либо об отклонении заявок участников конкурсного отбора, содержащаяся в протоколе конкурсной комиссии.</w:t>
            </w:r>
          </w:p>
          <w:p w:rsidR="005A1B13" w:rsidRPr="005A1B13" w:rsidRDefault="005A1B13" w:rsidP="005A1B1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 xml:space="preserve">Информация о допуске заявок участников конкурсного отбора к процедуре их оценки либо об </w:t>
            </w:r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lastRenderedPageBreak/>
              <w:t>отклонении заявок участников конкурсного отбора в течение 1 рабочего дня со дня ее подготовки утверждается председателем конкурсной комиссии и размещается министерством на официальном сайте.</w:t>
            </w:r>
          </w:p>
        </w:tc>
      </w:tr>
      <w:tr w:rsidR="005A1B13" w:rsidRPr="005A1B13" w:rsidTr="005A1B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13" w:rsidRPr="005A1B13" w:rsidRDefault="005A1B13" w:rsidP="005A1B13">
            <w:pPr>
              <w:spacing w:after="0" w:line="240" w:lineRule="auto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13" w:rsidRPr="005A1B13" w:rsidRDefault="005A1B13" w:rsidP="005A1B1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  <w:r w:rsidRPr="005A1B13">
              <w:rPr>
                <w:rFonts w:ascii="Verdana" w:eastAsia="Times New Roman" w:hAnsi="Verdana" w:cs="Times New Roman"/>
                <w:b/>
                <w:bCs/>
                <w:color w:val="2F2F2F"/>
                <w:sz w:val="18"/>
                <w:szCs w:val="18"/>
                <w:lang w:eastAsia="ru-RU"/>
              </w:rPr>
              <w:t>Порядок предоставления участникам конкурсного отбора разъяснений положений объявления, дату начала и окончания срока такого предоставления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13" w:rsidRPr="005A1B13" w:rsidRDefault="005A1B13" w:rsidP="005A1B1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>Со дня размещения на Едином портале и официальном сайте объявления, но не позднее, чем за 3 рабочих дней до дня окончания приема заявок, лица, планирующие принять участие в конкурсном отборе, вправе письменно обратиться в министерство за разъяснением положений объявления. Разъяснение положений объявления в связи с поступлением обращения о разъяснении положений объявления подготавливается министерством и в течение 2 рабочих дней со дня поступления в министерство обращения о разъяснении положений объявления размещается на официальном сайте, а также направляется либо вручается лицу, направившему соответствующее обращение. Министерство не позднее, чем за 3 рабочих дней до дня окончания подачи заявок вправе разместить на официальном сайте разъяснение положений объявления, подготовленное по инициативе министерства.</w:t>
            </w:r>
          </w:p>
        </w:tc>
      </w:tr>
      <w:tr w:rsidR="005A1B13" w:rsidRPr="005A1B13" w:rsidTr="005A1B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13" w:rsidRPr="005A1B13" w:rsidRDefault="005A1B13" w:rsidP="005A1B13">
            <w:pPr>
              <w:spacing w:after="0" w:line="240" w:lineRule="auto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13" w:rsidRPr="005A1B13" w:rsidRDefault="005A1B13" w:rsidP="005A1B1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  <w:r w:rsidRPr="005A1B13">
              <w:rPr>
                <w:rFonts w:ascii="Verdana" w:eastAsia="Times New Roman" w:hAnsi="Verdana" w:cs="Times New Roman"/>
                <w:b/>
                <w:bCs/>
                <w:color w:val="2F2F2F"/>
                <w:sz w:val="18"/>
                <w:szCs w:val="18"/>
                <w:lang w:eastAsia="ru-RU"/>
              </w:rPr>
              <w:t>Срок, в течение которого победитель конкурсного отбора должен подписать соглашение о предоставлении гранта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13" w:rsidRPr="005A1B13" w:rsidRDefault="005A1B13" w:rsidP="005A1B1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>Соглашение о предоставлении гранта заключается в течение 25 рабочих дней со дня размещения на Едином портале информации о результатах конкурсного отбора в порядке, установленном бюджетным законодательством Российской Федерации.</w:t>
            </w:r>
          </w:p>
        </w:tc>
      </w:tr>
      <w:tr w:rsidR="005A1B13" w:rsidRPr="005A1B13" w:rsidTr="005A1B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13" w:rsidRPr="005A1B13" w:rsidRDefault="005A1B13" w:rsidP="005A1B13">
            <w:pPr>
              <w:spacing w:after="0" w:line="240" w:lineRule="auto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13" w:rsidRPr="005A1B13" w:rsidRDefault="005A1B13" w:rsidP="005A1B1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  <w:r w:rsidRPr="005A1B13">
              <w:rPr>
                <w:rFonts w:ascii="Verdana" w:eastAsia="Times New Roman" w:hAnsi="Verdana" w:cs="Times New Roman"/>
                <w:b/>
                <w:bCs/>
                <w:color w:val="2F2F2F"/>
                <w:sz w:val="18"/>
                <w:szCs w:val="18"/>
                <w:lang w:eastAsia="ru-RU"/>
              </w:rPr>
              <w:t>Условия признания победителей конкурсного отбора уклонившихся от заключения соглашения о предоставлении гранта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13" w:rsidRPr="005A1B13" w:rsidRDefault="005A1B13" w:rsidP="005A1B1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  <w:proofErr w:type="spellStart"/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>Грантополучатели</w:t>
            </w:r>
            <w:proofErr w:type="spellEnd"/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 xml:space="preserve">, не заключившие соглашение о предоставлении гранта в течение срока, указанного в абзаце </w:t>
            </w:r>
            <w:proofErr w:type="spellStart"/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>первомнастоящего</w:t>
            </w:r>
            <w:proofErr w:type="spellEnd"/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 xml:space="preserve"> пункта, за исключением случаев, когда невозможность своевременного заключения соглашения о предоставлении гранта вызвана действием обстоятельств непреодолимой силы или действиями (бездействием) министерства, признаются уклонившимися от заключения соглашения о предоставлении гранта.</w:t>
            </w:r>
          </w:p>
          <w:p w:rsidR="005A1B13" w:rsidRPr="005A1B13" w:rsidRDefault="005A1B13" w:rsidP="005A1B1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 xml:space="preserve">Решение о признании </w:t>
            </w:r>
            <w:proofErr w:type="spellStart"/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>грантополучателей</w:t>
            </w:r>
            <w:proofErr w:type="spellEnd"/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 xml:space="preserve"> уклонившимися от заключения соглашения о предоставлении гранта принимается министерством в течение 5 рабочих дней со дня истечения срока, указанного в абзаце </w:t>
            </w:r>
            <w:proofErr w:type="spellStart"/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>первомнастоящего</w:t>
            </w:r>
            <w:proofErr w:type="spellEnd"/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 xml:space="preserve"> пункта, и оформляется правовым актом министерства.</w:t>
            </w:r>
          </w:p>
          <w:p w:rsidR="005A1B13" w:rsidRPr="005A1B13" w:rsidRDefault="005A1B13" w:rsidP="005A1B1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 xml:space="preserve">О принятом решении министерство в течение 2 рабочих дней со дня его принятия уведомляет </w:t>
            </w:r>
            <w:proofErr w:type="spellStart"/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>грантополучателя</w:t>
            </w:r>
            <w:proofErr w:type="spellEnd"/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 xml:space="preserve"> в письменной форме.</w:t>
            </w:r>
          </w:p>
          <w:p w:rsidR="005A1B13" w:rsidRPr="005A1B13" w:rsidRDefault="005A1B13" w:rsidP="005A1B1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  <w:proofErr w:type="spellStart"/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>Грантополучатели</w:t>
            </w:r>
            <w:proofErr w:type="spellEnd"/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>, признанные уклонившимися от заключения соглашения о предоставлении гранта, лишаются права на получение гранта в текущем финансовом году.</w:t>
            </w:r>
          </w:p>
        </w:tc>
      </w:tr>
      <w:tr w:rsidR="005A1B13" w:rsidRPr="005A1B13" w:rsidTr="005A1B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13" w:rsidRPr="005A1B13" w:rsidRDefault="005A1B13" w:rsidP="005A1B13">
            <w:pPr>
              <w:spacing w:after="0" w:line="240" w:lineRule="auto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13" w:rsidRPr="005A1B13" w:rsidRDefault="005A1B13" w:rsidP="005A1B1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  <w:r w:rsidRPr="005A1B13">
              <w:rPr>
                <w:rFonts w:ascii="Verdana" w:eastAsia="Times New Roman" w:hAnsi="Verdana" w:cs="Times New Roman"/>
                <w:b/>
                <w:bCs/>
                <w:color w:val="2F2F2F"/>
                <w:sz w:val="18"/>
                <w:szCs w:val="18"/>
                <w:lang w:eastAsia="ru-RU"/>
              </w:rPr>
              <w:t>Дата размещения результатов конкурсного отбора на Едином портале, а также на официальном сайте министерства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13" w:rsidRPr="005A1B13" w:rsidRDefault="005A1B13" w:rsidP="005A1B1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>??? июля 2023 (включительно)</w:t>
            </w:r>
          </w:p>
        </w:tc>
      </w:tr>
      <w:tr w:rsidR="005A1B13" w:rsidRPr="005A1B13" w:rsidTr="005A1B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13" w:rsidRPr="005A1B13" w:rsidRDefault="005A1B13" w:rsidP="005A1B13">
            <w:pPr>
              <w:spacing w:after="0" w:line="240" w:lineRule="auto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13" w:rsidRPr="005A1B13" w:rsidRDefault="005A1B13" w:rsidP="005A1B1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  <w:r w:rsidRPr="005A1B13">
              <w:rPr>
                <w:rFonts w:ascii="Verdana" w:eastAsia="Times New Roman" w:hAnsi="Verdana" w:cs="Times New Roman"/>
                <w:b/>
                <w:bCs/>
                <w:color w:val="2F2F2F"/>
                <w:sz w:val="18"/>
                <w:szCs w:val="18"/>
                <w:lang w:eastAsia="ru-RU"/>
              </w:rPr>
              <w:t>Предельный размер гранта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13" w:rsidRPr="005A1B13" w:rsidRDefault="005A1B13" w:rsidP="005A1B1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 xml:space="preserve">Максимальный размер гранта, предоставляемой одному получателю субсидии, не может превышать по направлениям, указанным в абзацах втором и третьем пункта 1.3. раздела 1 настоящего Порядка, </w:t>
            </w:r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lastRenderedPageBreak/>
              <w:t>10 309 278,35 рублей (десять миллионов триста девять тысяч двести семьдесят восемь рублей 35 копеек), по направлениям, указанным в абзацах четвертом и пятом пункта 1.3. настоящего Порядка, 7 783 505,16 рублей (семь миллионов семьсот восемьдесят три тысячи пятьсот пять рублей 16 копеек).</w:t>
            </w:r>
          </w:p>
          <w:p w:rsidR="005A1B13" w:rsidRPr="005A1B13" w:rsidRDefault="005A1B13" w:rsidP="005A1B1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>Грант предоставляется однократно.</w:t>
            </w:r>
          </w:p>
        </w:tc>
      </w:tr>
      <w:tr w:rsidR="005A1B13" w:rsidRPr="005A1B13" w:rsidTr="005A1B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13" w:rsidRPr="005A1B13" w:rsidRDefault="005A1B13" w:rsidP="005A1B13">
            <w:pPr>
              <w:spacing w:after="0" w:line="240" w:lineRule="auto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13" w:rsidRPr="005A1B13" w:rsidRDefault="005A1B13" w:rsidP="005A1B1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  <w:r w:rsidRPr="005A1B13">
              <w:rPr>
                <w:rFonts w:ascii="Verdana" w:eastAsia="Times New Roman" w:hAnsi="Verdana" w:cs="Times New Roman"/>
                <w:b/>
                <w:bCs/>
                <w:color w:val="2F2F2F"/>
                <w:sz w:val="18"/>
                <w:szCs w:val="18"/>
                <w:lang w:eastAsia="ru-RU"/>
              </w:rPr>
              <w:t>Перечень правовых актов, которыми на день утверждения объявления регулируется порядок и условия проведения конкурсного отбора и порядок предоставления гранта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13" w:rsidRPr="005A1B13" w:rsidRDefault="005A1B13" w:rsidP="005A1B1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>- постановление Правительства Астраханской области от 22.05.2023 № 276-П                     </w:t>
            </w:r>
            <w:proofErr w:type="gramStart"/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>   «</w:t>
            </w:r>
            <w:proofErr w:type="gramEnd"/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>О предоставлении грантов в форме субсидий на реализацию общественных инициатив, направленных на развитие туристической инфраструктуры;</w:t>
            </w:r>
          </w:p>
          <w:p w:rsidR="005A1B13" w:rsidRPr="005A1B13" w:rsidRDefault="005A1B13" w:rsidP="005A1B1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>- правила предоставления и распределения субсидий из федерального бюджета бюджетам субъектов Российской Федерации на осуществление поддержки реализации общественных инициатив, направленных на развитие туристической инфраструктуры, утвержденными постановлением Правительства Российской Федерации от 24.12.2021 № 2439 «Об утверждении государственной программы Российской Федерации «</w:t>
            </w:r>
            <w:hyperlink r:id="rId8" w:tooltip="Развитие туризма" w:history="1">
              <w:r w:rsidRPr="005A1B13">
                <w:rPr>
                  <w:rFonts w:ascii="Verdana" w:eastAsia="Times New Roman" w:hAnsi="Verdana" w:cs="Times New Roman"/>
                  <w:color w:val="C61212"/>
                  <w:sz w:val="18"/>
                  <w:szCs w:val="18"/>
                  <w:u w:val="single"/>
                  <w:lang w:eastAsia="ru-RU"/>
                </w:rPr>
                <w:t>Развитие туризма</w:t>
              </w:r>
            </w:hyperlink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>»                           - государственная программа «</w:t>
            </w:r>
            <w:r w:rsidRPr="005A1B13">
              <w:rPr>
                <w:rFonts w:ascii="Verdana" w:eastAsia="Times New Roman" w:hAnsi="Verdana" w:cs="Times New Roman"/>
                <w:b/>
                <w:bCs/>
                <w:color w:val="2F2F2F"/>
                <w:sz w:val="18"/>
                <w:szCs w:val="18"/>
                <w:lang w:eastAsia="ru-RU"/>
              </w:rPr>
              <w:t>Экономическое развитие Астраханской области</w:t>
            </w:r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>», утвержденной постановлением Правительства Астраханской области от 16.12.2022 № 643-П.</w:t>
            </w:r>
          </w:p>
        </w:tc>
      </w:tr>
      <w:tr w:rsidR="005A1B13" w:rsidRPr="005A1B13" w:rsidTr="005A1B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13" w:rsidRPr="005A1B13" w:rsidRDefault="005A1B13" w:rsidP="005A1B13">
            <w:pPr>
              <w:spacing w:after="0" w:line="240" w:lineRule="auto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13" w:rsidRPr="005A1B13" w:rsidRDefault="005A1B13" w:rsidP="005A1B1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  <w:r w:rsidRPr="005A1B13">
              <w:rPr>
                <w:rFonts w:ascii="Verdana" w:eastAsia="Times New Roman" w:hAnsi="Verdana" w:cs="Times New Roman"/>
                <w:b/>
                <w:bCs/>
                <w:color w:val="2F2F2F"/>
                <w:sz w:val="18"/>
                <w:szCs w:val="18"/>
                <w:lang w:eastAsia="ru-RU"/>
              </w:rPr>
              <w:t xml:space="preserve">Требования к </w:t>
            </w:r>
            <w:proofErr w:type="spellStart"/>
            <w:r w:rsidRPr="005A1B13">
              <w:rPr>
                <w:rFonts w:ascii="Verdana" w:eastAsia="Times New Roman" w:hAnsi="Verdana" w:cs="Times New Roman"/>
                <w:b/>
                <w:bCs/>
                <w:color w:val="2F2F2F"/>
                <w:sz w:val="18"/>
                <w:szCs w:val="18"/>
                <w:lang w:eastAsia="ru-RU"/>
              </w:rPr>
              <w:t>софинансированию</w:t>
            </w:r>
            <w:proofErr w:type="spellEnd"/>
            <w:r w:rsidRPr="005A1B13">
              <w:rPr>
                <w:rFonts w:ascii="Verdana" w:eastAsia="Times New Roman" w:hAnsi="Verdana" w:cs="Times New Roman"/>
                <w:b/>
                <w:bCs/>
                <w:color w:val="2F2F2F"/>
                <w:sz w:val="18"/>
                <w:szCs w:val="18"/>
                <w:lang w:eastAsia="ru-RU"/>
              </w:rPr>
              <w:t xml:space="preserve"> направлений расходования средств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13" w:rsidRPr="005A1B13" w:rsidRDefault="005A1B13" w:rsidP="005A1B1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 xml:space="preserve">Обеспечение </w:t>
            </w:r>
            <w:proofErr w:type="spellStart"/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>софинансирования</w:t>
            </w:r>
            <w:proofErr w:type="spellEnd"/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>грантополучателем</w:t>
            </w:r>
            <w:proofErr w:type="spellEnd"/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 xml:space="preserve"> направлений расходования средств в размере не менее 30% от размера расходов, предусмотренных на реализацию бизнес-проекта.</w:t>
            </w:r>
          </w:p>
        </w:tc>
      </w:tr>
      <w:tr w:rsidR="005A1B13" w:rsidRPr="005A1B13" w:rsidTr="005A1B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13" w:rsidRPr="005A1B13" w:rsidRDefault="005A1B13" w:rsidP="005A1B13">
            <w:pPr>
              <w:spacing w:after="0" w:line="240" w:lineRule="auto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13" w:rsidRPr="005A1B13" w:rsidRDefault="005A1B13" w:rsidP="005A1B1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  <w:r w:rsidRPr="005A1B13">
              <w:rPr>
                <w:rFonts w:ascii="Verdana" w:eastAsia="Times New Roman" w:hAnsi="Verdana" w:cs="Times New Roman"/>
                <w:b/>
                <w:bCs/>
                <w:color w:val="2F2F2F"/>
                <w:sz w:val="18"/>
                <w:szCs w:val="18"/>
                <w:lang w:eastAsia="ru-RU"/>
              </w:rPr>
              <w:t>Направления расходования гранта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13" w:rsidRPr="005A1B13" w:rsidRDefault="005A1B13" w:rsidP="005A1B1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  <w:proofErr w:type="gramStart"/>
            <w:r w:rsidRPr="005A1B13">
              <w:rPr>
                <w:rFonts w:ascii="Verdana" w:eastAsia="Times New Roman" w:hAnsi="Symbol" w:cs="Times New Roman"/>
                <w:color w:val="2F2F2F"/>
                <w:sz w:val="18"/>
                <w:szCs w:val="18"/>
                <w:lang w:eastAsia="ru-RU"/>
              </w:rPr>
              <w:t></w:t>
            </w:r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 xml:space="preserve">  обустройство</w:t>
            </w:r>
            <w:proofErr w:type="gramEnd"/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 xml:space="preserve"> пляжей в соответствии с требованиями национального стандарта Российской Федерации ГОСТ Р 55698-2013 «</w:t>
            </w:r>
            <w:r w:rsidRPr="005A1B13">
              <w:rPr>
                <w:rFonts w:ascii="Verdana" w:eastAsia="Times New Roman" w:hAnsi="Verdana" w:cs="Times New Roman"/>
                <w:b/>
                <w:bCs/>
                <w:color w:val="2F2F2F"/>
                <w:sz w:val="18"/>
                <w:szCs w:val="18"/>
                <w:lang w:eastAsia="ru-RU"/>
              </w:rPr>
              <w:t>Туристские услуги. Услуги пляжей. Общие требования</w:t>
            </w:r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>», за исключением берегозащитных, противооползневых и других защитных мероприятий, а также мероприятий по очистке дна акватории;</w:t>
            </w:r>
          </w:p>
          <w:p w:rsidR="005A1B13" w:rsidRPr="005A1B13" w:rsidRDefault="005A1B13" w:rsidP="005A1B1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  <w:proofErr w:type="gramStart"/>
            <w:r w:rsidRPr="005A1B13">
              <w:rPr>
                <w:rFonts w:ascii="Verdana" w:eastAsia="Times New Roman" w:hAnsi="Symbol" w:cs="Times New Roman"/>
                <w:color w:val="2F2F2F"/>
                <w:sz w:val="18"/>
                <w:szCs w:val="18"/>
                <w:lang w:eastAsia="ru-RU"/>
              </w:rPr>
              <w:t></w:t>
            </w:r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 xml:space="preserve">  приобретение</w:t>
            </w:r>
            <w:proofErr w:type="gramEnd"/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 xml:space="preserve"> оборудования, в том числе снаряжения, инвентаря, экипировки, товаров для отдыха, предназначенного для обеспечения туристской деятельности и расширения доступности для лиц с ограниченными возможностями здоровья;</w:t>
            </w:r>
          </w:p>
          <w:p w:rsidR="005A1B13" w:rsidRPr="005A1B13" w:rsidRDefault="005A1B13" w:rsidP="005A1B1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  <w:proofErr w:type="gramStart"/>
            <w:r w:rsidRPr="005A1B13">
              <w:rPr>
                <w:rFonts w:ascii="Verdana" w:eastAsia="Times New Roman" w:hAnsi="Symbol" w:cs="Times New Roman"/>
                <w:color w:val="2F2F2F"/>
                <w:sz w:val="18"/>
                <w:szCs w:val="18"/>
                <w:lang w:eastAsia="ru-RU"/>
              </w:rPr>
              <w:t></w:t>
            </w:r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 xml:space="preserve">  обустройство</w:t>
            </w:r>
            <w:proofErr w:type="gramEnd"/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 xml:space="preserve"> детских и спортивных зон отдыха;</w:t>
            </w:r>
          </w:p>
          <w:p w:rsidR="005A1B13" w:rsidRPr="005A1B13" w:rsidRDefault="005A1B13" w:rsidP="005A1B1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  <w:r w:rsidRPr="005A1B13">
              <w:rPr>
                <w:rFonts w:ascii="Verdana" w:eastAsia="Times New Roman" w:hAnsi="Symbol" w:cs="Times New Roman"/>
                <w:color w:val="2F2F2F"/>
                <w:sz w:val="18"/>
                <w:szCs w:val="18"/>
                <w:lang w:eastAsia="ru-RU"/>
              </w:rPr>
              <w:t></w:t>
            </w:r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 xml:space="preserve">  создание пунктов общественного питания (некапитальное строительство).</w:t>
            </w:r>
          </w:p>
        </w:tc>
      </w:tr>
      <w:tr w:rsidR="005A1B13" w:rsidRPr="005A1B13" w:rsidTr="005A1B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13" w:rsidRPr="005A1B13" w:rsidRDefault="005A1B13" w:rsidP="005A1B1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13" w:rsidRPr="005A1B13" w:rsidRDefault="005A1B13" w:rsidP="005A1B1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  <w:r w:rsidRPr="005A1B13">
              <w:rPr>
                <w:rFonts w:ascii="Verdana" w:eastAsia="Times New Roman" w:hAnsi="Verdana" w:cs="Times New Roman"/>
                <w:b/>
                <w:bCs/>
                <w:color w:val="2F2F2F"/>
                <w:sz w:val="18"/>
                <w:szCs w:val="18"/>
                <w:lang w:eastAsia="ru-RU"/>
              </w:rPr>
              <w:t>Форма предоставления гранта победителям конкурсного отбора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13" w:rsidRPr="005A1B13" w:rsidRDefault="005A1B13" w:rsidP="005A1B1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>Грант предоставляется в форме субсидии на реализацию общественных инициатив, направленных на развитие туристической инфраструктуры.</w:t>
            </w:r>
          </w:p>
          <w:p w:rsidR="005A1B13" w:rsidRPr="005A1B13" w:rsidRDefault="005A1B13" w:rsidP="005A1B1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>Перечисление средств гранта осуществляется организатором конкурсного отбора на:</w:t>
            </w:r>
          </w:p>
          <w:p w:rsidR="005A1B13" w:rsidRPr="005A1B13" w:rsidRDefault="005A1B13" w:rsidP="005A1B1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 xml:space="preserve">- на лицевой счет для учета операций со средствами участников казначейского сопровождения, открытый Управлением Федерального казначейства по Астраханской области </w:t>
            </w:r>
            <w:proofErr w:type="spellStart"/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>грантополучателю</w:t>
            </w:r>
            <w:proofErr w:type="spellEnd"/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 xml:space="preserve">, с которым заключено соглашение о предоставлении гранта, единовременно в течение 10 рабочих дней </w:t>
            </w:r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lastRenderedPageBreak/>
              <w:t xml:space="preserve">со дня представления </w:t>
            </w:r>
            <w:proofErr w:type="spellStart"/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>грантополучателем</w:t>
            </w:r>
            <w:proofErr w:type="spellEnd"/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 xml:space="preserve"> в министерство уведомления об открытии указанного счета;</w:t>
            </w:r>
          </w:p>
          <w:p w:rsidR="005A1B13" w:rsidRPr="005A1B13" w:rsidRDefault="005A1B13" w:rsidP="005A1B1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</w:pPr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 xml:space="preserve">- расчетный счет </w:t>
            </w:r>
            <w:proofErr w:type="spellStart"/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>грантополучателя</w:t>
            </w:r>
            <w:proofErr w:type="spellEnd"/>
            <w:r w:rsidRPr="005A1B13">
              <w:rPr>
                <w:rFonts w:ascii="Verdana" w:eastAsia="Times New Roman" w:hAnsi="Verdana" w:cs="Times New Roman"/>
                <w:color w:val="2F2F2F"/>
                <w:sz w:val="18"/>
                <w:szCs w:val="18"/>
                <w:lang w:eastAsia="ru-RU"/>
              </w:rPr>
              <w:t xml:space="preserve"> – индивидуального предпринимателя, открытый в кредитных организациях, единовременно не позднее 10-го рабочего дня, следующего за днем заключения соглашения.</w:t>
            </w:r>
          </w:p>
        </w:tc>
      </w:tr>
    </w:tbl>
    <w:p w:rsidR="00B70E35" w:rsidRDefault="00B70E35">
      <w:bookmarkStart w:id="0" w:name="_GoBack"/>
      <w:bookmarkEnd w:id="0"/>
    </w:p>
    <w:sectPr w:rsidR="00B70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3E3"/>
    <w:rsid w:val="005A1B13"/>
    <w:rsid w:val="00B70E35"/>
    <w:rsid w:val="00D1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CD8D38-9DF9-4F90-8237-3ACAC43CB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63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4244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rabali.bezformata.com/word/razvitie-turizma/550670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inec.astrobl.ru/directions/turiz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arabali.bezformata.com/word/internetu/3282/" TargetMode="External"/><Relationship Id="rId5" Type="http://schemas.openxmlformats.org/officeDocument/2006/relationships/hyperlink" Target="https://minec.astrobl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harabali.bezformata.com/word/konkursnoj/1073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3567</Words>
  <Characters>20337</Characters>
  <Application>Microsoft Office Word</Application>
  <DocSecurity>0</DocSecurity>
  <Lines>169</Lines>
  <Paragraphs>47</Paragraphs>
  <ScaleCrop>false</ScaleCrop>
  <Company/>
  <LinksUpToDate>false</LinksUpToDate>
  <CharactersWithSpaces>23857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ДК</dc:creator>
  <cp:keywords/>
  <dc:description/>
  <cp:lastModifiedBy>ДК</cp:lastModifiedBy>
  <cp:revision>3</cp:revision>
  <dcterms:created xsi:type="dcterms:W3CDTF">2023-07-27T06:58:00Z</dcterms:created>
  <dcterms:modified xsi:type="dcterms:W3CDTF">2023-07-27T06:58:00Z</dcterms:modified>
</cp:coreProperties>
</file>